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8BA4D" w14:textId="77777777" w:rsidR="00B44C78" w:rsidRPr="00B13A66" w:rsidRDefault="00B44C78" w:rsidP="00B44C78">
      <w:pPr>
        <w:spacing w:line="276" w:lineRule="auto"/>
        <w:jc w:val="center"/>
        <w:rPr>
          <w:rFonts w:eastAsia="Calibri"/>
          <w:b/>
          <w:bCs/>
          <w:i/>
          <w:sz w:val="28"/>
          <w:szCs w:val="28"/>
        </w:rPr>
      </w:pPr>
      <w:r w:rsidRPr="00B13A66">
        <w:rPr>
          <w:rFonts w:eastAsia="Calibri"/>
          <w:b/>
          <w:bCs/>
          <w:i/>
          <w:sz w:val="28"/>
          <w:szCs w:val="28"/>
        </w:rPr>
        <w:t>Фізкультурно-оздоровча р</w:t>
      </w:r>
      <w:r>
        <w:rPr>
          <w:rFonts w:eastAsia="Calibri"/>
          <w:b/>
          <w:bCs/>
          <w:i/>
          <w:sz w:val="28"/>
          <w:szCs w:val="28"/>
        </w:rPr>
        <w:t>обота та медичне обслуговування</w:t>
      </w:r>
    </w:p>
    <w:p w14:paraId="3BFFF13E" w14:textId="77777777" w:rsidR="00B44C78" w:rsidRPr="00B13A66" w:rsidRDefault="00B44C78" w:rsidP="00B44C78">
      <w:pPr>
        <w:spacing w:line="276" w:lineRule="auto"/>
        <w:ind w:firstLine="720"/>
        <w:jc w:val="both"/>
        <w:rPr>
          <w:rFonts w:eastAsia="Calibri"/>
          <w:sz w:val="28"/>
          <w:szCs w:val="28"/>
        </w:rPr>
      </w:pPr>
      <w:r w:rsidRPr="00B13A66">
        <w:rPr>
          <w:rFonts w:eastAsia="Calibri"/>
          <w:sz w:val="28"/>
          <w:szCs w:val="28"/>
        </w:rPr>
        <w:t>Пріоритетними у 20</w:t>
      </w:r>
      <w:r>
        <w:rPr>
          <w:rFonts w:eastAsia="Calibri"/>
          <w:sz w:val="28"/>
          <w:szCs w:val="28"/>
        </w:rPr>
        <w:t>23</w:t>
      </w:r>
      <w:r w:rsidRPr="00B13A66">
        <w:rPr>
          <w:rFonts w:eastAsia="Calibri"/>
          <w:sz w:val="28"/>
          <w:szCs w:val="28"/>
        </w:rPr>
        <w:t>/20</w:t>
      </w:r>
      <w:r>
        <w:rPr>
          <w:rFonts w:eastAsia="Calibri"/>
          <w:sz w:val="28"/>
          <w:szCs w:val="28"/>
        </w:rPr>
        <w:t>24</w:t>
      </w:r>
      <w:r w:rsidRPr="00B13A66">
        <w:rPr>
          <w:rFonts w:eastAsia="Calibri"/>
          <w:sz w:val="28"/>
          <w:szCs w:val="28"/>
        </w:rPr>
        <w:t xml:space="preserve"> навчальному році були і залишаються здоров’язберігаючі аспекти. Фізкультурно-оздоровча робота в закладі організовується відповідно до Базового компонента дошкільної освіти України (нова редакція), Освітньої програми </w:t>
      </w:r>
      <w:r>
        <w:rPr>
          <w:rFonts w:eastAsia="Calibri"/>
          <w:sz w:val="28"/>
          <w:szCs w:val="28"/>
        </w:rPr>
        <w:t xml:space="preserve">«Українське </w:t>
      </w:r>
      <w:proofErr w:type="spellStart"/>
      <w:r>
        <w:rPr>
          <w:rFonts w:eastAsia="Calibri"/>
          <w:sz w:val="28"/>
          <w:szCs w:val="28"/>
        </w:rPr>
        <w:t>дошкілля</w:t>
      </w:r>
      <w:proofErr w:type="spellEnd"/>
      <w:r w:rsidRPr="00B13A66">
        <w:rPr>
          <w:rFonts w:eastAsia="Calibri"/>
          <w:sz w:val="28"/>
          <w:szCs w:val="28"/>
        </w:rPr>
        <w:t>»,</w:t>
      </w:r>
      <w:r w:rsidRPr="000B65AF">
        <w:t xml:space="preserve"> </w:t>
      </w:r>
      <w:r>
        <w:rPr>
          <w:rFonts w:eastAsia="Calibri"/>
          <w:sz w:val="28"/>
          <w:szCs w:val="28"/>
        </w:rPr>
        <w:t xml:space="preserve">, </w:t>
      </w:r>
      <w:proofErr w:type="spellStart"/>
      <w:r w:rsidRPr="00B13A66">
        <w:rPr>
          <w:rFonts w:eastAsia="Calibri"/>
          <w:sz w:val="28"/>
          <w:szCs w:val="28"/>
        </w:rPr>
        <w:t>інструктивно</w:t>
      </w:r>
      <w:proofErr w:type="spellEnd"/>
      <w:r w:rsidRPr="00B13A66">
        <w:rPr>
          <w:rFonts w:eastAsia="Calibri"/>
          <w:sz w:val="28"/>
          <w:szCs w:val="28"/>
        </w:rPr>
        <w:t>-методичного листа МОНУ від 02.09.2016 №1/9-456 р.</w:t>
      </w:r>
      <w:r>
        <w:rPr>
          <w:rFonts w:eastAsia="Calibri"/>
          <w:sz w:val="28"/>
          <w:szCs w:val="28"/>
        </w:rPr>
        <w:t xml:space="preserve"> </w:t>
      </w:r>
      <w:r w:rsidRPr="00B13A66">
        <w:rPr>
          <w:rFonts w:eastAsia="Calibri"/>
          <w:sz w:val="28"/>
          <w:szCs w:val="28"/>
        </w:rPr>
        <w:t xml:space="preserve">«Щодо </w:t>
      </w:r>
      <w:proofErr w:type="spellStart"/>
      <w:r w:rsidRPr="00B13A66">
        <w:rPr>
          <w:rFonts w:eastAsia="Calibri"/>
          <w:sz w:val="28"/>
          <w:szCs w:val="28"/>
        </w:rPr>
        <w:t>організаціі</w:t>
      </w:r>
      <w:proofErr w:type="spellEnd"/>
      <w:r w:rsidRPr="00B13A66">
        <w:rPr>
          <w:rFonts w:eastAsia="Calibri"/>
          <w:sz w:val="28"/>
          <w:szCs w:val="28"/>
        </w:rPr>
        <w:t xml:space="preserve"> фізкультурно-оздоровчої роботи в дошкільних навчальних закладах».  </w:t>
      </w:r>
    </w:p>
    <w:p w14:paraId="64D6A61F" w14:textId="77777777" w:rsidR="00B44C78" w:rsidRDefault="00B44C78" w:rsidP="00B44C78">
      <w:pPr>
        <w:spacing w:line="276" w:lineRule="auto"/>
        <w:ind w:firstLine="720"/>
        <w:jc w:val="both"/>
        <w:rPr>
          <w:rFonts w:eastAsia="Calibri"/>
          <w:sz w:val="28"/>
          <w:szCs w:val="28"/>
        </w:rPr>
      </w:pPr>
      <w:r w:rsidRPr="00B13A66">
        <w:rPr>
          <w:rFonts w:eastAsia="Calibri"/>
          <w:sz w:val="28"/>
          <w:szCs w:val="28"/>
        </w:rPr>
        <w:t xml:space="preserve">Варто зазначити, що в закладі створені сприятливі умови для збереження фізичного та психологічного здоров’я вихованців. </w:t>
      </w:r>
      <w:r>
        <w:rPr>
          <w:rFonts w:eastAsia="Calibri"/>
          <w:sz w:val="28"/>
          <w:szCs w:val="28"/>
        </w:rPr>
        <w:t xml:space="preserve">Облаштовано фізкультурно-оздоровчий зал для організації занять з фізичної культури. </w:t>
      </w:r>
      <w:r w:rsidRPr="00B13A66">
        <w:rPr>
          <w:rFonts w:eastAsia="Calibri"/>
          <w:sz w:val="28"/>
          <w:szCs w:val="28"/>
        </w:rPr>
        <w:t xml:space="preserve">У наявності спортивне обладнання, інвентар, дидактичний матеріал. В методичному кабінеті достатня кількість літератури з фізичного виховання та оздоровлення дошкільнят. Для занять на свіжому повітрі облаштовано ігрові майданчики. </w:t>
      </w:r>
      <w:r>
        <w:rPr>
          <w:rFonts w:eastAsia="Calibri"/>
          <w:sz w:val="28"/>
          <w:szCs w:val="28"/>
        </w:rPr>
        <w:t xml:space="preserve">  </w:t>
      </w:r>
    </w:p>
    <w:p w14:paraId="19AFE1DC" w14:textId="77777777" w:rsidR="00B44C78" w:rsidRPr="00B13A66" w:rsidRDefault="00B44C78" w:rsidP="00B44C78">
      <w:pPr>
        <w:spacing w:line="276" w:lineRule="auto"/>
        <w:ind w:firstLine="720"/>
        <w:jc w:val="both"/>
        <w:rPr>
          <w:rFonts w:eastAsia="Calibri"/>
          <w:sz w:val="28"/>
          <w:szCs w:val="28"/>
        </w:rPr>
      </w:pPr>
      <w:r w:rsidRPr="00B13A66">
        <w:rPr>
          <w:rFonts w:eastAsia="Calibri"/>
          <w:sz w:val="28"/>
          <w:szCs w:val="28"/>
        </w:rPr>
        <w:t>Спортивне обладнання має естетичний вигляд, відповідає санітарно–гігієнічним вимогам та розміщено в доступному для дітей місці.</w:t>
      </w:r>
    </w:p>
    <w:p w14:paraId="0B786C4C" w14:textId="77777777" w:rsidR="00B44C78" w:rsidRDefault="00B44C78" w:rsidP="00B44C78">
      <w:pPr>
        <w:spacing w:line="276" w:lineRule="auto"/>
        <w:ind w:firstLine="720"/>
        <w:jc w:val="both"/>
        <w:rPr>
          <w:rFonts w:eastAsia="Calibri"/>
          <w:sz w:val="28"/>
          <w:szCs w:val="28"/>
        </w:rPr>
      </w:pPr>
      <w:r w:rsidRPr="00B13A66">
        <w:rPr>
          <w:rFonts w:eastAsia="Calibri"/>
          <w:sz w:val="28"/>
          <w:szCs w:val="28"/>
        </w:rPr>
        <w:t>Отже, можна стверджувати, що в закладі створені належні умови для ефективного здійснення фізкультурно-оздоровчої роботи, збереження та зміцнення здоров’я дітей.</w:t>
      </w:r>
    </w:p>
    <w:p w14:paraId="25DF5C01" w14:textId="77777777" w:rsidR="00B44C78" w:rsidRDefault="00B44C78" w:rsidP="00B44C78">
      <w:pPr>
        <w:spacing w:line="276" w:lineRule="auto"/>
        <w:ind w:firstLine="720"/>
        <w:jc w:val="both"/>
        <w:rPr>
          <w:rFonts w:eastAsia="Calibri"/>
          <w:sz w:val="28"/>
          <w:szCs w:val="28"/>
        </w:rPr>
      </w:pPr>
      <w:r w:rsidRPr="00C6522E">
        <w:rPr>
          <w:rFonts w:eastAsia="Calibri"/>
          <w:sz w:val="28"/>
          <w:szCs w:val="28"/>
        </w:rPr>
        <w:t>Але є недоліки цієї роботи: не приділялося достатньо уваги плануванню тематичних, сюжетних фізкультурних занять на свіжому повітрі</w:t>
      </w:r>
      <w:r>
        <w:rPr>
          <w:rFonts w:eastAsia="Calibri"/>
          <w:sz w:val="28"/>
          <w:szCs w:val="28"/>
        </w:rPr>
        <w:t>.</w:t>
      </w:r>
    </w:p>
    <w:p w14:paraId="04D95547" w14:textId="77777777" w:rsidR="00B44C78" w:rsidRPr="00C6522E" w:rsidRDefault="00B44C78" w:rsidP="00B44C78">
      <w:pPr>
        <w:spacing w:line="276" w:lineRule="auto"/>
        <w:ind w:firstLine="720"/>
        <w:jc w:val="both"/>
        <w:rPr>
          <w:rFonts w:eastAsia="Calibri"/>
          <w:sz w:val="28"/>
          <w:szCs w:val="28"/>
        </w:rPr>
      </w:pPr>
      <w:r w:rsidRPr="00C6522E">
        <w:rPr>
          <w:rFonts w:eastAsia="Calibri"/>
          <w:sz w:val="28"/>
          <w:szCs w:val="28"/>
        </w:rPr>
        <w:t>Удосконаленню системи фізичного виховання в закладі дошкільної освіти сприяє чіткий та систематичний медико-педагогічний  контроль за станом здоров’я, фізичним розвитком та руховою активністю вихованців вихователем-методисто</w:t>
      </w:r>
      <w:r>
        <w:rPr>
          <w:rFonts w:eastAsia="Calibri"/>
          <w:sz w:val="28"/>
          <w:szCs w:val="28"/>
        </w:rPr>
        <w:t xml:space="preserve">м </w:t>
      </w:r>
      <w:proofErr w:type="spellStart"/>
      <w:r>
        <w:rPr>
          <w:rFonts w:eastAsia="Calibri"/>
          <w:sz w:val="28"/>
          <w:szCs w:val="28"/>
        </w:rPr>
        <w:t>Заяць</w:t>
      </w:r>
      <w:proofErr w:type="spellEnd"/>
      <w:r>
        <w:rPr>
          <w:rFonts w:eastAsia="Calibri"/>
          <w:sz w:val="28"/>
          <w:szCs w:val="28"/>
        </w:rPr>
        <w:t xml:space="preserve"> В.В. та сестрою медичною старшою </w:t>
      </w:r>
      <w:proofErr w:type="spellStart"/>
      <w:r>
        <w:rPr>
          <w:rFonts w:eastAsia="Calibri"/>
          <w:sz w:val="28"/>
          <w:szCs w:val="28"/>
        </w:rPr>
        <w:t>Цветковою</w:t>
      </w:r>
      <w:proofErr w:type="spellEnd"/>
      <w:r>
        <w:rPr>
          <w:rFonts w:eastAsia="Calibri"/>
          <w:sz w:val="28"/>
          <w:szCs w:val="28"/>
        </w:rPr>
        <w:t xml:space="preserve"> О.С.</w:t>
      </w:r>
      <w:r w:rsidRPr="008434DA">
        <w:t xml:space="preserve"> </w:t>
      </w:r>
      <w:r w:rsidRPr="008434DA">
        <w:rPr>
          <w:rFonts w:eastAsia="Calibri"/>
          <w:sz w:val="28"/>
          <w:szCs w:val="28"/>
        </w:rPr>
        <w:t>Метою МПК було – визначити результат педагогічного впливу на фізичний розвиток дітей та його відповідність запланованим результатам, сприяти оптимізації рухової активності, забезпечити ефективне розв’язання завдань фізичного розвитку та оздоровлення дітей, тісну співпрацю інструктор</w:t>
      </w:r>
      <w:r>
        <w:rPr>
          <w:rFonts w:eastAsia="Calibri"/>
          <w:sz w:val="28"/>
          <w:szCs w:val="28"/>
        </w:rPr>
        <w:t>а</w:t>
      </w:r>
      <w:r w:rsidRPr="008434DA">
        <w:rPr>
          <w:rFonts w:eastAsia="Calibri"/>
          <w:sz w:val="28"/>
          <w:szCs w:val="28"/>
        </w:rPr>
        <w:t xml:space="preserve"> з фізкультури, виховател</w:t>
      </w:r>
      <w:r>
        <w:rPr>
          <w:rFonts w:eastAsia="Calibri"/>
          <w:sz w:val="28"/>
          <w:szCs w:val="28"/>
        </w:rPr>
        <w:t>я</w:t>
      </w:r>
      <w:r w:rsidRPr="008434DA">
        <w:rPr>
          <w:rFonts w:eastAsia="Calibri"/>
          <w:sz w:val="28"/>
          <w:szCs w:val="28"/>
        </w:rPr>
        <w:t xml:space="preserve"> та медично</w:t>
      </w:r>
      <w:r>
        <w:rPr>
          <w:rFonts w:eastAsia="Calibri"/>
          <w:sz w:val="28"/>
          <w:szCs w:val="28"/>
        </w:rPr>
        <w:t>ї</w:t>
      </w:r>
      <w:r w:rsidRPr="008434DA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сестри</w:t>
      </w:r>
      <w:r w:rsidRPr="008434DA">
        <w:rPr>
          <w:rFonts w:eastAsia="Calibri"/>
          <w:sz w:val="28"/>
          <w:szCs w:val="28"/>
        </w:rPr>
        <w:t xml:space="preserve">.  </w:t>
      </w:r>
    </w:p>
    <w:p w14:paraId="20A94023" w14:textId="77777777" w:rsidR="00B44C78" w:rsidRPr="00B13A66" w:rsidRDefault="00B44C78" w:rsidP="00B44C78">
      <w:pPr>
        <w:spacing w:line="276" w:lineRule="auto"/>
        <w:ind w:firstLine="708"/>
        <w:jc w:val="both"/>
        <w:rPr>
          <w:rFonts w:eastAsia="Calibri"/>
          <w:sz w:val="28"/>
          <w:szCs w:val="28"/>
        </w:rPr>
      </w:pPr>
      <w:r w:rsidRPr="00B13A66">
        <w:rPr>
          <w:rFonts w:eastAsia="Calibri"/>
          <w:sz w:val="28"/>
          <w:szCs w:val="28"/>
        </w:rPr>
        <w:t>Упродовж року старш</w:t>
      </w:r>
      <w:r>
        <w:rPr>
          <w:rFonts w:eastAsia="Calibri"/>
          <w:sz w:val="28"/>
          <w:szCs w:val="28"/>
        </w:rPr>
        <w:t>ою</w:t>
      </w:r>
      <w:r w:rsidRPr="00B13A66">
        <w:rPr>
          <w:rFonts w:eastAsia="Calibri"/>
          <w:sz w:val="28"/>
          <w:szCs w:val="28"/>
        </w:rPr>
        <w:t xml:space="preserve"> медичн</w:t>
      </w:r>
      <w:r>
        <w:rPr>
          <w:rFonts w:eastAsia="Calibri"/>
          <w:sz w:val="28"/>
          <w:szCs w:val="28"/>
        </w:rPr>
        <w:t xml:space="preserve">ою </w:t>
      </w:r>
      <w:r w:rsidRPr="00B13A66">
        <w:rPr>
          <w:rFonts w:eastAsia="Calibri"/>
          <w:sz w:val="28"/>
          <w:szCs w:val="28"/>
        </w:rPr>
        <w:t>сестр</w:t>
      </w:r>
      <w:r>
        <w:rPr>
          <w:rFonts w:eastAsia="Calibri"/>
          <w:sz w:val="28"/>
          <w:szCs w:val="28"/>
        </w:rPr>
        <w:t>ою</w:t>
      </w:r>
      <w:r w:rsidRPr="00B13A66">
        <w:rPr>
          <w:rFonts w:eastAsia="Calibri"/>
          <w:sz w:val="28"/>
          <w:szCs w:val="28"/>
        </w:rPr>
        <w:t xml:space="preserve"> здійснювалась оцінка організації рухового режиму, проведення різних форм роботи з</w:t>
      </w:r>
      <w:r>
        <w:rPr>
          <w:rFonts w:eastAsia="Calibri"/>
          <w:sz w:val="28"/>
          <w:szCs w:val="28"/>
        </w:rPr>
        <w:t xml:space="preserve"> фізичного виховання. Вихователь-методист </w:t>
      </w:r>
      <w:r w:rsidRPr="00B13A66">
        <w:rPr>
          <w:rFonts w:eastAsia="Calibri"/>
          <w:sz w:val="28"/>
          <w:szCs w:val="28"/>
        </w:rPr>
        <w:t>контролювал</w:t>
      </w:r>
      <w:r>
        <w:rPr>
          <w:rFonts w:eastAsia="Calibri"/>
          <w:sz w:val="28"/>
          <w:szCs w:val="28"/>
        </w:rPr>
        <w:t>а</w:t>
      </w:r>
      <w:r w:rsidRPr="00B13A66">
        <w:rPr>
          <w:rFonts w:eastAsia="Calibri"/>
          <w:sz w:val="28"/>
          <w:szCs w:val="28"/>
        </w:rPr>
        <w:t xml:space="preserve"> заняття з фізичного розвитку, їх доцільність, систематичність, тривалість, розподіл часу між структурними частинами, програмовий зміст, послідовність дібраних форм роботи з дітьми, їхнє дозування, раціональність вибору способів організації дітей та використання </w:t>
      </w:r>
      <w:r w:rsidRPr="00B13A66">
        <w:rPr>
          <w:rFonts w:eastAsia="Calibri"/>
          <w:sz w:val="28"/>
          <w:szCs w:val="28"/>
        </w:rPr>
        <w:lastRenderedPageBreak/>
        <w:t>інвентарю, відповідність вибору теми і змісту заходів, окресленим завданням та обраній формі проведення, ступінь реалізації поставлених завдань.</w:t>
      </w:r>
    </w:p>
    <w:p w14:paraId="180E5329" w14:textId="77777777" w:rsidR="00B44C78" w:rsidRPr="00B13A66" w:rsidRDefault="00B44C78" w:rsidP="00B44C78">
      <w:pPr>
        <w:tabs>
          <w:tab w:val="left" w:pos="5540"/>
        </w:tabs>
        <w:spacing w:line="276" w:lineRule="auto"/>
        <w:jc w:val="both"/>
        <w:rPr>
          <w:rFonts w:eastAsia="Calibri"/>
          <w:sz w:val="28"/>
          <w:szCs w:val="28"/>
        </w:rPr>
      </w:pPr>
      <w:r w:rsidRPr="00B13A66">
        <w:rPr>
          <w:rFonts w:eastAsia="Calibri"/>
          <w:sz w:val="28"/>
          <w:szCs w:val="28"/>
        </w:rPr>
        <w:t xml:space="preserve">         Пріоритетними були і залишаються використання нетрадиційних форм та методів оздоровлення дошкільників та здоров’язберігаючі аспекти. Створена система оздоровчих та фізкультурних заходів щодо формування у дітей мотивації здоров’я і навичок здорового способу життя. </w:t>
      </w:r>
      <w:r>
        <w:rPr>
          <w:rFonts w:eastAsia="Calibri"/>
          <w:sz w:val="28"/>
          <w:szCs w:val="28"/>
        </w:rPr>
        <w:t>Протягом року в закладі функціонував фітобар.</w:t>
      </w:r>
    </w:p>
    <w:p w14:paraId="78991A91" w14:textId="77777777" w:rsidR="00B44C78" w:rsidRPr="00170CE0" w:rsidRDefault="00B44C78" w:rsidP="00B44C78">
      <w:pPr>
        <w:spacing w:line="276" w:lineRule="auto"/>
        <w:ind w:left="360"/>
        <w:jc w:val="both"/>
        <w:rPr>
          <w:sz w:val="28"/>
          <w:szCs w:val="28"/>
        </w:rPr>
      </w:pPr>
      <w:r w:rsidRPr="00B13A66">
        <w:rPr>
          <w:rFonts w:eastAsia="Calibri"/>
          <w:sz w:val="28"/>
          <w:szCs w:val="28"/>
        </w:rPr>
        <w:t xml:space="preserve">Фізкультурно-оздоровча робота в ЗДО проводиться на </w:t>
      </w:r>
      <w:r>
        <w:rPr>
          <w:rFonts w:eastAsia="Calibri"/>
          <w:sz w:val="28"/>
          <w:szCs w:val="28"/>
        </w:rPr>
        <w:t>належному</w:t>
      </w:r>
      <w:r w:rsidRPr="00B13A66">
        <w:rPr>
          <w:rFonts w:eastAsia="Calibri"/>
          <w:sz w:val="28"/>
          <w:szCs w:val="28"/>
        </w:rPr>
        <w:t xml:space="preserve"> рівні. Систему фізкультурних занять доповнюють спортивні свята та розваги: </w:t>
      </w:r>
    </w:p>
    <w:p w14:paraId="249D223E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«Всесвітній день туризму».</w:t>
      </w:r>
    </w:p>
    <w:p w14:paraId="3B3757DA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 xml:space="preserve">Спортивне свято «Дитячий олімпійський день» до Дня фізичної культури і спорту. </w:t>
      </w:r>
    </w:p>
    <w:p w14:paraId="553209EE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«День захисників та захисниць України».</w:t>
      </w:r>
    </w:p>
    <w:p w14:paraId="7BB3D117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«Здоровим будь».</w:t>
      </w:r>
    </w:p>
    <w:p w14:paraId="3C695332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Свято «День дитини».</w:t>
      </w:r>
    </w:p>
    <w:p w14:paraId="2FA9781C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«День клоуна».</w:t>
      </w:r>
    </w:p>
    <w:p w14:paraId="1371A6F0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«День Збройних Сил України».</w:t>
      </w:r>
    </w:p>
    <w:p w14:paraId="0A1DF3B9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«Всесвітній день футболу».</w:t>
      </w:r>
    </w:p>
    <w:p w14:paraId="3A1BABF7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«День снігу».</w:t>
      </w:r>
    </w:p>
    <w:p w14:paraId="52A0FF91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«День сніговика».</w:t>
      </w:r>
    </w:p>
    <w:p w14:paraId="0579398B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«Зиму дуже любимо її ігри не</w:t>
      </w:r>
      <w:r>
        <w:rPr>
          <w:sz w:val="28"/>
          <w:szCs w:val="28"/>
          <w:lang w:val="uk-UA"/>
        </w:rPr>
        <w:t xml:space="preserve"> </w:t>
      </w:r>
      <w:proofErr w:type="spellStart"/>
      <w:r w:rsidRPr="00170CE0">
        <w:rPr>
          <w:sz w:val="28"/>
          <w:szCs w:val="28"/>
          <w:lang w:val="uk-UA"/>
        </w:rPr>
        <w:t>забудемо</w:t>
      </w:r>
      <w:proofErr w:type="spellEnd"/>
      <w:r w:rsidRPr="00170CE0">
        <w:rPr>
          <w:sz w:val="28"/>
          <w:szCs w:val="28"/>
          <w:lang w:val="uk-UA"/>
        </w:rPr>
        <w:t>».</w:t>
      </w:r>
    </w:p>
    <w:p w14:paraId="16A13123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«Мандри до зимового царства».</w:t>
      </w:r>
    </w:p>
    <w:p w14:paraId="40E6C290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«Зростаємо здоровими».</w:t>
      </w:r>
    </w:p>
    <w:p w14:paraId="6FC2E6A6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«Зі спортом будемо дружити щоб ніколи не хворіти».</w:t>
      </w:r>
    </w:p>
    <w:p w14:paraId="2317746E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Свято «День сміху».</w:t>
      </w:r>
    </w:p>
    <w:p w14:paraId="55DA58D5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«День пожежної охорони».</w:t>
      </w:r>
    </w:p>
    <w:p w14:paraId="348EB80D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Свято «День Родини».</w:t>
      </w:r>
    </w:p>
    <w:p w14:paraId="623787F0" w14:textId="77777777" w:rsidR="00B44C78" w:rsidRPr="00170CE0" w:rsidRDefault="00B44C78" w:rsidP="00B44C78">
      <w:pPr>
        <w:pStyle w:val="a3"/>
        <w:numPr>
          <w:ilvl w:val="0"/>
          <w:numId w:val="1"/>
        </w:numPr>
        <w:spacing w:after="0"/>
        <w:jc w:val="both"/>
        <w:rPr>
          <w:sz w:val="28"/>
          <w:szCs w:val="28"/>
          <w:lang w:val="uk-UA"/>
        </w:rPr>
      </w:pPr>
      <w:r w:rsidRPr="00170CE0">
        <w:rPr>
          <w:sz w:val="28"/>
          <w:szCs w:val="28"/>
          <w:lang w:val="uk-UA"/>
        </w:rPr>
        <w:t>Розвага «Мандрівка у весняний ліс».</w:t>
      </w:r>
    </w:p>
    <w:p w14:paraId="0766EB64" w14:textId="77777777" w:rsidR="00B44C78" w:rsidRPr="00170CE0" w:rsidRDefault="00B44C78" w:rsidP="00B44C78">
      <w:pPr>
        <w:spacing w:line="276" w:lineRule="auto"/>
        <w:ind w:firstLine="360"/>
        <w:jc w:val="both"/>
        <w:rPr>
          <w:sz w:val="28"/>
          <w:szCs w:val="28"/>
        </w:rPr>
      </w:pPr>
      <w:r w:rsidRPr="00170CE0">
        <w:rPr>
          <w:sz w:val="28"/>
          <w:szCs w:val="28"/>
        </w:rPr>
        <w:t xml:space="preserve">Пішохідні переходи (на час військового стану замінено </w:t>
      </w:r>
      <w:proofErr w:type="spellStart"/>
      <w:r w:rsidRPr="00170CE0">
        <w:rPr>
          <w:sz w:val="28"/>
          <w:szCs w:val="28"/>
        </w:rPr>
        <w:t>фізкомплексами</w:t>
      </w:r>
      <w:proofErr w:type="spellEnd"/>
      <w:r>
        <w:rPr>
          <w:sz w:val="28"/>
          <w:szCs w:val="28"/>
        </w:rPr>
        <w:t xml:space="preserve"> на свіжому повітрі</w:t>
      </w:r>
      <w:r w:rsidRPr="00170CE0">
        <w:rPr>
          <w:sz w:val="28"/>
          <w:szCs w:val="28"/>
        </w:rPr>
        <w:t>).</w:t>
      </w:r>
    </w:p>
    <w:p w14:paraId="12610FB5" w14:textId="77777777" w:rsidR="00B44C78" w:rsidRPr="00170CE0" w:rsidRDefault="00B44C78" w:rsidP="00B44C78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Остання</w:t>
      </w:r>
      <w:r w:rsidRPr="00B13A66">
        <w:rPr>
          <w:sz w:val="28"/>
          <w:szCs w:val="28"/>
        </w:rPr>
        <w:t xml:space="preserve"> </w:t>
      </w:r>
      <w:r>
        <w:rPr>
          <w:sz w:val="28"/>
          <w:szCs w:val="28"/>
        </w:rPr>
        <w:t>п’ятниця</w:t>
      </w:r>
      <w:r w:rsidRPr="00B13A66">
        <w:rPr>
          <w:sz w:val="28"/>
          <w:szCs w:val="28"/>
        </w:rPr>
        <w:t xml:space="preserve"> місяця в у</w:t>
      </w:r>
      <w:r>
        <w:rPr>
          <w:sz w:val="28"/>
          <w:szCs w:val="28"/>
        </w:rPr>
        <w:t>сіх вікових групах проводились Дні здоров’я.</w:t>
      </w:r>
    </w:p>
    <w:p w14:paraId="30A444F5" w14:textId="77777777" w:rsidR="00B44C78" w:rsidRDefault="00B44C78" w:rsidP="00B44C78">
      <w:pPr>
        <w:tabs>
          <w:tab w:val="left" w:pos="5540"/>
        </w:tabs>
        <w:spacing w:line="276" w:lineRule="auto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</w:t>
      </w:r>
      <w:r w:rsidRPr="00B13A66">
        <w:rPr>
          <w:rFonts w:eastAsia="Calibri"/>
          <w:sz w:val="28"/>
          <w:szCs w:val="28"/>
        </w:rPr>
        <w:t xml:space="preserve">Особлива увага педагогічного колективу приділялась загартуванню дитячого організму. Педагоги широко використовували повсякденні методи оздоровлення: відповідний температурний режим і провітрювання приміщень, прогулянки на свіжому повітрі за різних погодних умов, використання прохолодної води для миття рук, обличчя. </w:t>
      </w:r>
      <w:r>
        <w:rPr>
          <w:rFonts w:eastAsia="Calibri"/>
          <w:sz w:val="28"/>
          <w:szCs w:val="28"/>
        </w:rPr>
        <w:t xml:space="preserve">Також на постійній основі </w:t>
      </w:r>
      <w:r>
        <w:rPr>
          <w:rFonts w:eastAsia="Calibri"/>
          <w:sz w:val="28"/>
          <w:szCs w:val="28"/>
        </w:rPr>
        <w:lastRenderedPageBreak/>
        <w:t xml:space="preserve">організовуються спеціальні </w:t>
      </w:r>
      <w:proofErr w:type="spellStart"/>
      <w:r>
        <w:rPr>
          <w:rFonts w:eastAsia="Calibri"/>
          <w:sz w:val="28"/>
          <w:szCs w:val="28"/>
        </w:rPr>
        <w:t>загартовуючі</w:t>
      </w:r>
      <w:proofErr w:type="spellEnd"/>
      <w:r>
        <w:rPr>
          <w:rFonts w:eastAsia="Calibri"/>
          <w:sz w:val="28"/>
          <w:szCs w:val="28"/>
        </w:rPr>
        <w:t xml:space="preserve"> процедури, а саме</w:t>
      </w:r>
      <w:r w:rsidRPr="002567EA">
        <w:rPr>
          <w:rFonts w:eastAsia="Calibri"/>
          <w:sz w:val="28"/>
          <w:szCs w:val="28"/>
        </w:rPr>
        <w:t xml:space="preserve">: </w:t>
      </w:r>
      <w:r>
        <w:rPr>
          <w:rFonts w:eastAsia="Calibri"/>
          <w:sz w:val="28"/>
          <w:szCs w:val="28"/>
        </w:rPr>
        <w:t>х</w:t>
      </w:r>
      <w:r w:rsidRPr="002567EA">
        <w:rPr>
          <w:rFonts w:eastAsia="Calibri"/>
          <w:sz w:val="28"/>
          <w:szCs w:val="28"/>
        </w:rPr>
        <w:t>одіння босоніж по килимку змоченому в сольовому розчині (100 гр. морської солі на 5 л води), який лежить на ребристій дошці. Початкова температура води +32˚, а кінцева +20˚. Температуру води знижують кожних 5 днів на 1˚.</w:t>
      </w:r>
    </w:p>
    <w:p w14:paraId="28F6394E" w14:textId="77777777" w:rsidR="00B44C78" w:rsidRDefault="00B44C78" w:rsidP="00B44C78">
      <w:pPr>
        <w:tabs>
          <w:tab w:val="left" w:pos="5540"/>
        </w:tabs>
        <w:spacing w:line="276" w:lineRule="auto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         </w:t>
      </w:r>
      <w:r w:rsidRPr="00750F7F">
        <w:rPr>
          <w:sz w:val="28"/>
          <w:szCs w:val="28"/>
          <w:lang w:eastAsia="uk-UA"/>
        </w:rPr>
        <w:t>Результатом проведення повсякденної роботи інструктора з фізкультури</w:t>
      </w:r>
      <w:r>
        <w:rPr>
          <w:sz w:val="28"/>
          <w:szCs w:val="28"/>
          <w:lang w:eastAsia="uk-UA"/>
        </w:rPr>
        <w:t xml:space="preserve"> та вихователів</w:t>
      </w:r>
      <w:r w:rsidRPr="00750F7F">
        <w:rPr>
          <w:sz w:val="28"/>
          <w:szCs w:val="28"/>
          <w:lang w:eastAsia="uk-UA"/>
        </w:rPr>
        <w:t xml:space="preserve">: ранкової гімнастики, занять, </w:t>
      </w:r>
      <w:proofErr w:type="spellStart"/>
      <w:r w:rsidRPr="00750F7F">
        <w:rPr>
          <w:sz w:val="28"/>
          <w:szCs w:val="28"/>
          <w:lang w:eastAsia="uk-UA"/>
        </w:rPr>
        <w:t>дозвіль</w:t>
      </w:r>
      <w:proofErr w:type="spellEnd"/>
      <w:r w:rsidRPr="00750F7F">
        <w:rPr>
          <w:sz w:val="28"/>
          <w:szCs w:val="28"/>
          <w:lang w:eastAsia="uk-UA"/>
        </w:rPr>
        <w:t xml:space="preserve"> інших форм роботи в умовах воєнного стану – є формування рухової та</w:t>
      </w:r>
      <w:r w:rsidRPr="00750F7F">
        <w:rPr>
          <w:b/>
          <w:bCs/>
          <w:sz w:val="28"/>
          <w:szCs w:val="28"/>
          <w:lang w:eastAsia="uk-UA"/>
        </w:rPr>
        <w:t> </w:t>
      </w:r>
      <w:proofErr w:type="spellStart"/>
      <w:r w:rsidRPr="00750F7F">
        <w:rPr>
          <w:sz w:val="28"/>
          <w:szCs w:val="28"/>
          <w:lang w:eastAsia="uk-UA"/>
        </w:rPr>
        <w:t>здоров’язбережувальної</w:t>
      </w:r>
      <w:proofErr w:type="spellEnd"/>
      <w:r w:rsidRPr="00750F7F">
        <w:rPr>
          <w:sz w:val="28"/>
          <w:szCs w:val="28"/>
          <w:lang w:eastAsia="uk-UA"/>
        </w:rPr>
        <w:t xml:space="preserve"> компетентності, задоволення природної потреби у руховій активності, що забезпечує оптимальний рівень фізичної працездатності, засвоєння та використання елементарних знань у галузі фізичної культури, сформованість умінь і навичок для вирішення рухових завдань у різних життєвих ситуаціях. </w:t>
      </w:r>
    </w:p>
    <w:p w14:paraId="0901380F" w14:textId="77777777" w:rsidR="00B44C78" w:rsidRPr="00750F7F" w:rsidRDefault="00B44C78" w:rsidP="00B44C78">
      <w:pPr>
        <w:shd w:val="clear" w:color="auto" w:fill="FFFFFF"/>
        <w:tabs>
          <w:tab w:val="left" w:pos="9072"/>
        </w:tabs>
        <w:spacing w:line="276" w:lineRule="auto"/>
        <w:ind w:firstLine="567"/>
        <w:jc w:val="both"/>
        <w:rPr>
          <w:sz w:val="28"/>
          <w:szCs w:val="28"/>
          <w:lang w:eastAsia="uk-UA"/>
        </w:rPr>
      </w:pPr>
      <w:r w:rsidRPr="00750F7F">
        <w:rPr>
          <w:sz w:val="28"/>
          <w:szCs w:val="28"/>
          <w:lang w:eastAsia="uk-UA"/>
        </w:rPr>
        <w:t xml:space="preserve">Аналізуючи результати фізкультурно-оздоровчої роботи можна зробити висновок, що систематична робота з  дітьми, шляхом збагачення спектру оздоровчих заходів та підвищення рухової активності упродовж навчального року була досить ефективною. Основні фізкультурно-оздоровчі заходи висвітлювалися за допомогою фото-та відео матеріалів  у </w:t>
      </w:r>
      <w:proofErr w:type="spellStart"/>
      <w:r w:rsidRPr="00750F7F">
        <w:rPr>
          <w:sz w:val="28"/>
          <w:szCs w:val="28"/>
          <w:lang w:eastAsia="uk-UA"/>
        </w:rPr>
        <w:t>вайбер</w:t>
      </w:r>
      <w:proofErr w:type="spellEnd"/>
      <w:r w:rsidRPr="00750F7F">
        <w:rPr>
          <w:sz w:val="28"/>
          <w:szCs w:val="28"/>
          <w:lang w:eastAsia="uk-UA"/>
        </w:rPr>
        <w:t>-групах батьків, на сайті нашого закладу та на сторінці у фейсбуці.</w:t>
      </w:r>
    </w:p>
    <w:p w14:paraId="0ED05F4F" w14:textId="77777777" w:rsidR="00B44C78" w:rsidRPr="00B13A66" w:rsidRDefault="00B44C78" w:rsidP="00B44C78">
      <w:pPr>
        <w:tabs>
          <w:tab w:val="left" w:pos="5540"/>
        </w:tabs>
        <w:spacing w:line="276" w:lineRule="auto"/>
        <w:jc w:val="both"/>
        <w:rPr>
          <w:rFonts w:eastAsia="Calibri"/>
          <w:sz w:val="28"/>
          <w:szCs w:val="28"/>
        </w:rPr>
      </w:pPr>
      <w:r w:rsidRPr="00B13A66">
        <w:rPr>
          <w:rFonts w:eastAsia="Calibri"/>
          <w:sz w:val="28"/>
          <w:szCs w:val="28"/>
        </w:rPr>
        <w:t xml:space="preserve">         Отже пріоритетним завданням колективу ЗДО залишається зниження показників захворюваності в ЗДО, зміцнення здоров’я дітей шляхом комплексного використання різноманітних здоров’язберігаючих технологій, активних форм і методів формування </w:t>
      </w:r>
      <w:proofErr w:type="spellStart"/>
      <w:r w:rsidRPr="00B13A66">
        <w:rPr>
          <w:rFonts w:eastAsia="Calibri"/>
          <w:sz w:val="28"/>
          <w:szCs w:val="28"/>
        </w:rPr>
        <w:t>здоров’язберегаюч</w:t>
      </w:r>
      <w:r>
        <w:rPr>
          <w:rFonts w:eastAsia="Calibri"/>
          <w:sz w:val="28"/>
          <w:szCs w:val="28"/>
        </w:rPr>
        <w:t>ої</w:t>
      </w:r>
      <w:proofErr w:type="spellEnd"/>
      <w:r>
        <w:rPr>
          <w:rFonts w:eastAsia="Calibri"/>
          <w:sz w:val="28"/>
          <w:szCs w:val="28"/>
        </w:rPr>
        <w:t xml:space="preserve"> компетентності дошкільників.</w:t>
      </w:r>
    </w:p>
    <w:p w14:paraId="02DE1C6D" w14:textId="77777777" w:rsidR="009B3FC2" w:rsidRDefault="009B3FC2"/>
    <w:sectPr w:rsidR="009B3FC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67774C"/>
    <w:multiLevelType w:val="hybridMultilevel"/>
    <w:tmpl w:val="F03A6136"/>
    <w:lvl w:ilvl="0" w:tplc="042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C78"/>
    <w:rsid w:val="009B3FC2"/>
    <w:rsid w:val="00B44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AD1A7"/>
  <w15:chartTrackingRefBased/>
  <w15:docId w15:val="{CC6CEBA3-75A8-4D63-8D7F-EA95D9DA0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4C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4C78"/>
    <w:pPr>
      <w:spacing w:after="200" w:line="276" w:lineRule="auto"/>
      <w:ind w:left="720"/>
      <w:contextualSpacing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3584</Words>
  <Characters>2043</Characters>
  <Application>Microsoft Office Word</Application>
  <DocSecurity>0</DocSecurity>
  <Lines>17</Lines>
  <Paragraphs>11</Paragraphs>
  <ScaleCrop>false</ScaleCrop>
  <Company/>
  <LinksUpToDate>false</LinksUpToDate>
  <CharactersWithSpaces>5616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Іван Паламарчук</dc:creator>
  <cp:keywords/>
  <dc:description/>
  <cp:lastModifiedBy>Іван Паламарчук</cp:lastModifiedBy>
  <cp:revision>1</cp:revision>
  <dcterms:created xsi:type="dcterms:W3CDTF">2024-11-12T13:09:00Z</dcterms:created>
  <dcterms:modified xsi:type="dcterms:W3CDTF">2024-11-12T13:10:00Z</dcterms:modified>
</cp:coreProperties>
</file>