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01948B" w14:textId="58B4E380" w:rsidR="004767F9" w:rsidRPr="004767F9" w:rsidRDefault="004767F9" w:rsidP="004767F9">
      <w:pPr>
        <w:pStyle w:val="a4"/>
        <w:numPr>
          <w:ilvl w:val="0"/>
          <w:numId w:val="1"/>
        </w:numPr>
        <w:shd w:val="clear" w:color="auto" w:fill="FFFFFF"/>
        <w:spacing w:after="0" w:line="240" w:lineRule="auto"/>
        <w:jc w:val="center"/>
        <w:rPr>
          <w:rFonts w:ascii="Times New Roman" w:eastAsia="Times New Roman" w:hAnsi="Times New Roman" w:cs="Times New Roman"/>
          <w:b/>
          <w:bCs/>
          <w:i/>
          <w:iCs/>
          <w:color w:val="080809"/>
          <w:sz w:val="32"/>
          <w:szCs w:val="32"/>
          <w:lang w:val="uk-UA" w:eastAsia="ru-RU"/>
        </w:rPr>
      </w:pPr>
      <w:proofErr w:type="spellStart"/>
      <w:r w:rsidRPr="004767F9">
        <w:rPr>
          <w:rFonts w:ascii="Times New Roman" w:eastAsia="Times New Roman" w:hAnsi="Times New Roman" w:cs="Times New Roman"/>
          <w:b/>
          <w:bCs/>
          <w:i/>
          <w:iCs/>
          <w:color w:val="080809"/>
          <w:sz w:val="32"/>
          <w:szCs w:val="32"/>
          <w:lang w:val="uk-UA" w:eastAsia="ru-RU"/>
        </w:rPr>
        <w:t>Квадробери</w:t>
      </w:r>
      <w:proofErr w:type="spellEnd"/>
      <w:r w:rsidRPr="004767F9">
        <w:rPr>
          <w:rFonts w:ascii="Times New Roman" w:eastAsia="Times New Roman" w:hAnsi="Times New Roman" w:cs="Times New Roman"/>
          <w:b/>
          <w:bCs/>
          <w:i/>
          <w:iCs/>
          <w:color w:val="080809"/>
          <w:sz w:val="32"/>
          <w:szCs w:val="32"/>
          <w:lang w:val="uk-UA" w:eastAsia="ru-RU"/>
        </w:rPr>
        <w:t xml:space="preserve">, </w:t>
      </w:r>
      <w:proofErr w:type="spellStart"/>
      <w:r w:rsidRPr="004767F9">
        <w:rPr>
          <w:rFonts w:ascii="Times New Roman" w:eastAsia="Times New Roman" w:hAnsi="Times New Roman" w:cs="Times New Roman"/>
          <w:b/>
          <w:bCs/>
          <w:i/>
          <w:iCs/>
          <w:color w:val="080809"/>
          <w:sz w:val="32"/>
          <w:szCs w:val="32"/>
          <w:lang w:val="uk-UA" w:eastAsia="ru-RU"/>
        </w:rPr>
        <w:t>теріантропи</w:t>
      </w:r>
      <w:proofErr w:type="spellEnd"/>
      <w:r w:rsidRPr="004767F9">
        <w:rPr>
          <w:rFonts w:ascii="Times New Roman" w:eastAsia="Times New Roman" w:hAnsi="Times New Roman" w:cs="Times New Roman"/>
          <w:b/>
          <w:bCs/>
          <w:i/>
          <w:iCs/>
          <w:color w:val="080809"/>
          <w:sz w:val="32"/>
          <w:szCs w:val="32"/>
          <w:lang w:val="uk-UA" w:eastAsia="ru-RU"/>
        </w:rPr>
        <w:t xml:space="preserve"> та </w:t>
      </w:r>
      <w:proofErr w:type="spellStart"/>
      <w:r w:rsidRPr="004767F9">
        <w:rPr>
          <w:rFonts w:ascii="Times New Roman" w:eastAsia="Times New Roman" w:hAnsi="Times New Roman" w:cs="Times New Roman"/>
          <w:b/>
          <w:bCs/>
          <w:i/>
          <w:iCs/>
          <w:color w:val="080809"/>
          <w:sz w:val="32"/>
          <w:szCs w:val="32"/>
          <w:lang w:val="uk-UA" w:eastAsia="ru-RU"/>
        </w:rPr>
        <w:t>фуррі</w:t>
      </w:r>
      <w:proofErr w:type="spellEnd"/>
    </w:p>
    <w:p w14:paraId="2C951AA4" w14:textId="77777777" w:rsidR="004767F9" w:rsidRPr="004767F9" w:rsidRDefault="004767F9" w:rsidP="004767F9">
      <w:pPr>
        <w:pStyle w:val="a4"/>
        <w:shd w:val="clear" w:color="auto" w:fill="FFFFFF"/>
        <w:spacing w:after="0" w:line="240" w:lineRule="auto"/>
        <w:rPr>
          <w:rFonts w:ascii="Times New Roman" w:eastAsia="Times New Roman" w:hAnsi="Times New Roman" w:cs="Times New Roman"/>
          <w:b/>
          <w:bCs/>
          <w:i/>
          <w:iCs/>
          <w:color w:val="080809"/>
          <w:sz w:val="32"/>
          <w:szCs w:val="32"/>
          <w:lang w:val="uk-UA" w:eastAsia="ru-RU"/>
        </w:rPr>
      </w:pPr>
    </w:p>
    <w:p w14:paraId="5D881E0B" w14:textId="0F118AAC"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Обізнаний - Значить попереджений</w:t>
      </w:r>
      <w:r>
        <w:rPr>
          <w:rFonts w:ascii="Times New Roman" w:eastAsia="Times New Roman" w:hAnsi="Times New Roman" w:cs="Times New Roman"/>
          <w:color w:val="080809"/>
          <w:sz w:val="28"/>
          <w:szCs w:val="28"/>
          <w:lang w:val="uk-UA" w:eastAsia="ru-RU"/>
        </w:rPr>
        <w:t xml:space="preserve"> </w:t>
      </w:r>
      <w:r w:rsidRPr="004767F9">
        <w:rPr>
          <w:rFonts w:ascii="Times New Roman" w:eastAsia="Times New Roman" w:hAnsi="Times New Roman" w:cs="Times New Roman"/>
          <w:noProof/>
          <w:color w:val="080809"/>
          <w:sz w:val="28"/>
          <w:szCs w:val="28"/>
          <w:lang w:val="uk-UA" w:eastAsia="ru-RU"/>
        </w:rPr>
        <w:drawing>
          <wp:inline distT="0" distB="0" distL="0" distR="0" wp14:anchorId="1D839F6F" wp14:editId="57B626CA">
            <wp:extent cx="152400" cy="152400"/>
            <wp:effectExtent l="0" t="0" r="0" b="0"/>
            <wp:docPr id="1"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w:t>
      </w:r>
      <w:proofErr w:type="spellStart"/>
      <w:r w:rsidRPr="004767F9">
        <w:rPr>
          <w:rFonts w:ascii="Times New Roman" w:eastAsia="Times New Roman" w:hAnsi="Times New Roman" w:cs="Times New Roman"/>
          <w:color w:val="080809"/>
          <w:sz w:val="28"/>
          <w:szCs w:val="28"/>
          <w:lang w:val="uk-UA" w:eastAsia="ru-RU"/>
        </w:rPr>
        <w:t>теріантропи</w:t>
      </w:r>
      <w:proofErr w:type="spellEnd"/>
      <w:r w:rsidRPr="004767F9">
        <w:rPr>
          <w:rFonts w:ascii="Times New Roman" w:eastAsia="Times New Roman" w:hAnsi="Times New Roman" w:cs="Times New Roman"/>
          <w:color w:val="080809"/>
          <w:sz w:val="28"/>
          <w:szCs w:val="28"/>
          <w:lang w:val="uk-UA" w:eastAsia="ru-RU"/>
        </w:rPr>
        <w:t xml:space="preserve"> та </w:t>
      </w:r>
      <w:proofErr w:type="spellStart"/>
      <w:r w:rsidRPr="004767F9">
        <w:rPr>
          <w:rFonts w:ascii="Times New Roman" w:eastAsia="Times New Roman" w:hAnsi="Times New Roman" w:cs="Times New Roman"/>
          <w:color w:val="080809"/>
          <w:sz w:val="28"/>
          <w:szCs w:val="28"/>
          <w:lang w:val="uk-UA" w:eastAsia="ru-RU"/>
        </w:rPr>
        <w:t>фуррі</w:t>
      </w:r>
      <w:proofErr w:type="spellEnd"/>
      <w:r w:rsidRPr="004767F9">
        <w:rPr>
          <w:rFonts w:ascii="Times New Roman" w:eastAsia="Times New Roman" w:hAnsi="Times New Roman" w:cs="Times New Roman"/>
          <w:color w:val="080809"/>
          <w:sz w:val="28"/>
          <w:szCs w:val="28"/>
          <w:lang w:val="uk-UA" w:eastAsia="ru-RU"/>
        </w:rPr>
        <w:t>: суть і приховані небезпеки нової субкультури</w:t>
      </w:r>
    </w:p>
    <w:p w14:paraId="49F57917"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Діти-</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все частіше стають головними героями курйозних ситуацій.</w:t>
      </w:r>
    </w:p>
    <w:p w14:paraId="6933532D"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Підростаюче покоління в масках з мордами тварин і накладними хвостами, що рачкує (пересувається карачки), тепер можна побачити не тільки в роликах з інтернету, а й на вулицях українських міст. Чим займаються і у що вірять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 хто це і що про нове захоплення дітей потрібно знати батькам.</w:t>
      </w:r>
    </w:p>
    <w:p w14:paraId="710ACDCC"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1. Як виникли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 звідки пішла молодіжна течія</w:t>
      </w:r>
    </w:p>
    <w:p w14:paraId="4685ECE4"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Хто такі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зараз</w:t>
      </w:r>
    </w:p>
    <w:p w14:paraId="1ADDC251"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2.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w:t>
      </w:r>
      <w:proofErr w:type="spellStart"/>
      <w:r w:rsidRPr="004767F9">
        <w:rPr>
          <w:rFonts w:ascii="Times New Roman" w:eastAsia="Times New Roman" w:hAnsi="Times New Roman" w:cs="Times New Roman"/>
          <w:color w:val="080809"/>
          <w:sz w:val="28"/>
          <w:szCs w:val="28"/>
          <w:lang w:val="uk-UA" w:eastAsia="ru-RU"/>
        </w:rPr>
        <w:t>теріантропи</w:t>
      </w:r>
      <w:proofErr w:type="spellEnd"/>
      <w:r w:rsidRPr="004767F9">
        <w:rPr>
          <w:rFonts w:ascii="Times New Roman" w:eastAsia="Times New Roman" w:hAnsi="Times New Roman" w:cs="Times New Roman"/>
          <w:color w:val="080809"/>
          <w:sz w:val="28"/>
          <w:szCs w:val="28"/>
          <w:lang w:val="uk-UA" w:eastAsia="ru-RU"/>
        </w:rPr>
        <w:t xml:space="preserve"> та </w:t>
      </w:r>
      <w:proofErr w:type="spellStart"/>
      <w:r w:rsidRPr="004767F9">
        <w:rPr>
          <w:rFonts w:ascii="Times New Roman" w:eastAsia="Times New Roman" w:hAnsi="Times New Roman" w:cs="Times New Roman"/>
          <w:color w:val="080809"/>
          <w:sz w:val="28"/>
          <w:szCs w:val="28"/>
          <w:lang w:val="uk-UA" w:eastAsia="ru-RU"/>
        </w:rPr>
        <w:t>фуррі</w:t>
      </w:r>
      <w:proofErr w:type="spellEnd"/>
      <w:r w:rsidRPr="004767F9">
        <w:rPr>
          <w:rFonts w:ascii="Times New Roman" w:eastAsia="Times New Roman" w:hAnsi="Times New Roman" w:cs="Times New Roman"/>
          <w:color w:val="080809"/>
          <w:sz w:val="28"/>
          <w:szCs w:val="28"/>
          <w:lang w:val="uk-UA" w:eastAsia="ru-RU"/>
        </w:rPr>
        <w:t xml:space="preserve"> - хвороба чи ні, думка психолога</w:t>
      </w:r>
    </w:p>
    <w:p w14:paraId="48746EF3"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3. Чи небезпечні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в Україні - про що потрібно знати батькам</w:t>
      </w:r>
    </w:p>
    <w:p w14:paraId="35D12BBB"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4. Чи потребують діти-</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психотерапевта</w:t>
      </w:r>
    </w:p>
    <w:p w14:paraId="34877B67"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5. Як виникли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 звідки пішла молодіжна течія</w:t>
      </w:r>
    </w:p>
    <w:p w14:paraId="4C95E96C"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Уперше світ дізнався про те, що таке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завдяки хлопцеві на ім'я </w:t>
      </w:r>
      <w:proofErr w:type="spellStart"/>
      <w:r w:rsidRPr="004767F9">
        <w:rPr>
          <w:rFonts w:ascii="Times New Roman" w:eastAsia="Times New Roman" w:hAnsi="Times New Roman" w:cs="Times New Roman"/>
          <w:color w:val="080809"/>
          <w:sz w:val="28"/>
          <w:szCs w:val="28"/>
          <w:lang w:val="uk-UA" w:eastAsia="ru-RU"/>
        </w:rPr>
        <w:t>Кенічі</w:t>
      </w:r>
      <w:proofErr w:type="spellEnd"/>
      <w:r w:rsidRPr="004767F9">
        <w:rPr>
          <w:rFonts w:ascii="Times New Roman" w:eastAsia="Times New Roman" w:hAnsi="Times New Roman" w:cs="Times New Roman"/>
          <w:color w:val="080809"/>
          <w:sz w:val="28"/>
          <w:szCs w:val="28"/>
          <w:lang w:val="uk-UA" w:eastAsia="ru-RU"/>
        </w:rPr>
        <w:t xml:space="preserve"> Іто з Токіо. У дитинстві він зовні був схожий на мавпочку, через це часто вислуховував глузування від однолітків, але не ображався. Одного разу, будучи вже дорослим, Іто в зоопарку побачив мавпу, яка бігала по вольєру з неймовірною швидкістю. Відтоді Іто почав вивчати особливості опорно-рухового апарату </w:t>
      </w:r>
      <w:proofErr w:type="spellStart"/>
      <w:r w:rsidRPr="004767F9">
        <w:rPr>
          <w:rFonts w:ascii="Times New Roman" w:eastAsia="Times New Roman" w:hAnsi="Times New Roman" w:cs="Times New Roman"/>
          <w:color w:val="080809"/>
          <w:sz w:val="28"/>
          <w:szCs w:val="28"/>
          <w:lang w:val="uk-UA" w:eastAsia="ru-RU"/>
        </w:rPr>
        <w:t>мавпи</w:t>
      </w:r>
      <w:proofErr w:type="spellEnd"/>
      <w:r w:rsidRPr="004767F9">
        <w:rPr>
          <w:rFonts w:ascii="Times New Roman" w:eastAsia="Times New Roman" w:hAnsi="Times New Roman" w:cs="Times New Roman"/>
          <w:color w:val="080809"/>
          <w:sz w:val="28"/>
          <w:szCs w:val="28"/>
          <w:lang w:val="uk-UA" w:eastAsia="ru-RU"/>
        </w:rPr>
        <w:t xml:space="preserve"> і намагатися адаптувати наявні функції під організм людини. На це пішло 9 років.</w:t>
      </w:r>
    </w:p>
    <w:p w14:paraId="2E28A742"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Звісно, Іто не залишився непоміченим - на дорослого чоловіка, який бігає Токіо навкарачки, не раз звертала увагу поліція, але, тим не менш, бажаних результатів новатор досяг:</w:t>
      </w:r>
    </w:p>
    <w:p w14:paraId="68A54C57"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2008 року він пробіг стометрівку навкарачки за 18,58 секунди;</w:t>
      </w:r>
    </w:p>
    <w:p w14:paraId="286E9CBE"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у 2013 році - за 16,87 секунди;</w:t>
      </w:r>
    </w:p>
    <w:p w14:paraId="367FF785"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у 2015 році - за 15,71 секунди.</w:t>
      </w:r>
    </w:p>
    <w:p w14:paraId="664782A1"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Іто став рекордсменом, а до нової техніки бігу стали придивлятися американські фітнес-тренери, саме тому в США з'явився вид тренувань під назвою "</w:t>
      </w:r>
      <w:proofErr w:type="spellStart"/>
      <w:r w:rsidRPr="004767F9">
        <w:rPr>
          <w:rFonts w:ascii="Times New Roman" w:eastAsia="Times New Roman" w:hAnsi="Times New Roman" w:cs="Times New Roman"/>
          <w:color w:val="080809"/>
          <w:sz w:val="28"/>
          <w:szCs w:val="28"/>
          <w:lang w:val="uk-UA" w:eastAsia="ru-RU"/>
        </w:rPr>
        <w:t>animal</w:t>
      </w:r>
      <w:proofErr w:type="spellEnd"/>
      <w:r w:rsidRPr="004767F9">
        <w:rPr>
          <w:rFonts w:ascii="Times New Roman" w:eastAsia="Times New Roman" w:hAnsi="Times New Roman" w:cs="Times New Roman"/>
          <w:color w:val="080809"/>
          <w:sz w:val="28"/>
          <w:szCs w:val="28"/>
          <w:lang w:val="uk-UA" w:eastAsia="ru-RU"/>
        </w:rPr>
        <w:t xml:space="preserve"> </w:t>
      </w:r>
      <w:proofErr w:type="spellStart"/>
      <w:r w:rsidRPr="004767F9">
        <w:rPr>
          <w:rFonts w:ascii="Times New Roman" w:eastAsia="Times New Roman" w:hAnsi="Times New Roman" w:cs="Times New Roman"/>
          <w:color w:val="080809"/>
          <w:sz w:val="28"/>
          <w:szCs w:val="28"/>
          <w:lang w:val="uk-UA" w:eastAsia="ru-RU"/>
        </w:rPr>
        <w:t>flow</w:t>
      </w:r>
      <w:proofErr w:type="spellEnd"/>
      <w:r w:rsidRPr="004767F9">
        <w:rPr>
          <w:rFonts w:ascii="Times New Roman" w:eastAsia="Times New Roman" w:hAnsi="Times New Roman" w:cs="Times New Roman"/>
          <w:color w:val="080809"/>
          <w:sz w:val="28"/>
          <w:szCs w:val="28"/>
          <w:lang w:val="uk-UA" w:eastAsia="ru-RU"/>
        </w:rPr>
        <w:t xml:space="preserve">" - "вільні рухи в стилі тварини", що поєднують йогу, </w:t>
      </w:r>
      <w:proofErr w:type="spellStart"/>
      <w:r w:rsidRPr="004767F9">
        <w:rPr>
          <w:rFonts w:ascii="Times New Roman" w:eastAsia="Times New Roman" w:hAnsi="Times New Roman" w:cs="Times New Roman"/>
          <w:color w:val="080809"/>
          <w:sz w:val="28"/>
          <w:szCs w:val="28"/>
          <w:lang w:val="uk-UA" w:eastAsia="ru-RU"/>
        </w:rPr>
        <w:t>пілатес</w:t>
      </w:r>
      <w:proofErr w:type="spellEnd"/>
      <w:r w:rsidRPr="004767F9">
        <w:rPr>
          <w:rFonts w:ascii="Times New Roman" w:eastAsia="Times New Roman" w:hAnsi="Times New Roman" w:cs="Times New Roman"/>
          <w:color w:val="080809"/>
          <w:sz w:val="28"/>
          <w:szCs w:val="28"/>
          <w:lang w:val="uk-UA" w:eastAsia="ru-RU"/>
        </w:rPr>
        <w:t xml:space="preserve">, </w:t>
      </w:r>
      <w:proofErr w:type="spellStart"/>
      <w:r w:rsidRPr="004767F9">
        <w:rPr>
          <w:rFonts w:ascii="Times New Roman" w:eastAsia="Times New Roman" w:hAnsi="Times New Roman" w:cs="Times New Roman"/>
          <w:color w:val="080809"/>
          <w:sz w:val="28"/>
          <w:szCs w:val="28"/>
          <w:lang w:val="uk-UA" w:eastAsia="ru-RU"/>
        </w:rPr>
        <w:t>стретчинг</w:t>
      </w:r>
      <w:proofErr w:type="spellEnd"/>
      <w:r w:rsidRPr="004767F9">
        <w:rPr>
          <w:rFonts w:ascii="Times New Roman" w:eastAsia="Times New Roman" w:hAnsi="Times New Roman" w:cs="Times New Roman"/>
          <w:color w:val="080809"/>
          <w:sz w:val="28"/>
          <w:szCs w:val="28"/>
          <w:lang w:val="uk-UA" w:eastAsia="ru-RU"/>
        </w:rPr>
        <w:t xml:space="preserve">, </w:t>
      </w:r>
      <w:proofErr w:type="spellStart"/>
      <w:r w:rsidRPr="004767F9">
        <w:rPr>
          <w:rFonts w:ascii="Times New Roman" w:eastAsia="Times New Roman" w:hAnsi="Times New Roman" w:cs="Times New Roman"/>
          <w:color w:val="080809"/>
          <w:sz w:val="28"/>
          <w:szCs w:val="28"/>
          <w:lang w:val="uk-UA" w:eastAsia="ru-RU"/>
        </w:rPr>
        <w:t>капоейру</w:t>
      </w:r>
      <w:proofErr w:type="spellEnd"/>
      <w:r w:rsidRPr="004767F9">
        <w:rPr>
          <w:rFonts w:ascii="Times New Roman" w:eastAsia="Times New Roman" w:hAnsi="Times New Roman" w:cs="Times New Roman"/>
          <w:color w:val="080809"/>
          <w:sz w:val="28"/>
          <w:szCs w:val="28"/>
          <w:lang w:val="uk-UA" w:eastAsia="ru-RU"/>
        </w:rPr>
        <w:t xml:space="preserve"> і брейк-</w:t>
      </w:r>
      <w:proofErr w:type="spellStart"/>
      <w:r w:rsidRPr="004767F9">
        <w:rPr>
          <w:rFonts w:ascii="Times New Roman" w:eastAsia="Times New Roman" w:hAnsi="Times New Roman" w:cs="Times New Roman"/>
          <w:color w:val="080809"/>
          <w:sz w:val="28"/>
          <w:szCs w:val="28"/>
          <w:lang w:val="uk-UA" w:eastAsia="ru-RU"/>
        </w:rPr>
        <w:t>данс</w:t>
      </w:r>
      <w:proofErr w:type="spellEnd"/>
      <w:r w:rsidRPr="004767F9">
        <w:rPr>
          <w:rFonts w:ascii="Times New Roman" w:eastAsia="Times New Roman" w:hAnsi="Times New Roman" w:cs="Times New Roman"/>
          <w:color w:val="080809"/>
          <w:sz w:val="28"/>
          <w:szCs w:val="28"/>
          <w:lang w:val="uk-UA" w:eastAsia="ru-RU"/>
        </w:rPr>
        <w:t xml:space="preserve">. Простіше кажучи, спочатку </w:t>
      </w:r>
      <w:proofErr w:type="spellStart"/>
      <w:r w:rsidRPr="004767F9">
        <w:rPr>
          <w:rFonts w:ascii="Times New Roman" w:eastAsia="Times New Roman" w:hAnsi="Times New Roman" w:cs="Times New Roman"/>
          <w:color w:val="080809"/>
          <w:sz w:val="28"/>
          <w:szCs w:val="28"/>
          <w:lang w:val="uk-UA" w:eastAsia="ru-RU"/>
        </w:rPr>
        <w:t>квадробіка</w:t>
      </w:r>
      <w:proofErr w:type="spellEnd"/>
      <w:r w:rsidRPr="004767F9">
        <w:rPr>
          <w:rFonts w:ascii="Times New Roman" w:eastAsia="Times New Roman" w:hAnsi="Times New Roman" w:cs="Times New Roman"/>
          <w:color w:val="080809"/>
          <w:sz w:val="28"/>
          <w:szCs w:val="28"/>
          <w:lang w:val="uk-UA" w:eastAsia="ru-RU"/>
        </w:rPr>
        <w:t xml:space="preserve"> справді була тільки видом фізичних вправ, а не субкультурою.</w:t>
      </w:r>
    </w:p>
    <w:p w14:paraId="606B481B"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Сама назва "</w:t>
      </w:r>
      <w:proofErr w:type="spellStart"/>
      <w:r w:rsidRPr="004767F9">
        <w:rPr>
          <w:rFonts w:ascii="Times New Roman" w:eastAsia="Times New Roman" w:hAnsi="Times New Roman" w:cs="Times New Roman"/>
          <w:color w:val="080809"/>
          <w:sz w:val="28"/>
          <w:szCs w:val="28"/>
          <w:lang w:val="uk-UA" w:eastAsia="ru-RU"/>
        </w:rPr>
        <w:t>квадробіка</w:t>
      </w:r>
      <w:proofErr w:type="spellEnd"/>
      <w:r w:rsidRPr="004767F9">
        <w:rPr>
          <w:rFonts w:ascii="Times New Roman" w:eastAsia="Times New Roman" w:hAnsi="Times New Roman" w:cs="Times New Roman"/>
          <w:color w:val="080809"/>
          <w:sz w:val="28"/>
          <w:szCs w:val="28"/>
          <w:lang w:val="uk-UA" w:eastAsia="ru-RU"/>
        </w:rPr>
        <w:t>" - це латинське "</w:t>
      </w:r>
      <w:proofErr w:type="spellStart"/>
      <w:r w:rsidRPr="004767F9">
        <w:rPr>
          <w:rFonts w:ascii="Times New Roman" w:eastAsia="Times New Roman" w:hAnsi="Times New Roman" w:cs="Times New Roman"/>
          <w:color w:val="080809"/>
          <w:sz w:val="28"/>
          <w:szCs w:val="28"/>
          <w:lang w:val="uk-UA" w:eastAsia="ru-RU"/>
        </w:rPr>
        <w:t>quattuor</w:t>
      </w:r>
      <w:proofErr w:type="spellEnd"/>
      <w:r w:rsidRPr="004767F9">
        <w:rPr>
          <w:rFonts w:ascii="Times New Roman" w:eastAsia="Times New Roman" w:hAnsi="Times New Roman" w:cs="Times New Roman"/>
          <w:color w:val="080809"/>
          <w:sz w:val="28"/>
          <w:szCs w:val="28"/>
          <w:lang w:val="uk-UA" w:eastAsia="ru-RU"/>
        </w:rPr>
        <w:t>" (чотири) і англійське "</w:t>
      </w:r>
      <w:proofErr w:type="spellStart"/>
      <w:r w:rsidRPr="004767F9">
        <w:rPr>
          <w:rFonts w:ascii="Times New Roman" w:eastAsia="Times New Roman" w:hAnsi="Times New Roman" w:cs="Times New Roman"/>
          <w:color w:val="080809"/>
          <w:sz w:val="28"/>
          <w:szCs w:val="28"/>
          <w:lang w:val="uk-UA" w:eastAsia="ru-RU"/>
        </w:rPr>
        <w:t>aerobics</w:t>
      </w:r>
      <w:proofErr w:type="spellEnd"/>
      <w:r w:rsidRPr="004767F9">
        <w:rPr>
          <w:rFonts w:ascii="Times New Roman" w:eastAsia="Times New Roman" w:hAnsi="Times New Roman" w:cs="Times New Roman"/>
          <w:color w:val="080809"/>
          <w:sz w:val="28"/>
          <w:szCs w:val="28"/>
          <w:lang w:val="uk-UA" w:eastAsia="ru-RU"/>
        </w:rPr>
        <w:t>" (аеробіка).</w:t>
      </w:r>
    </w:p>
    <w:p w14:paraId="0EBA2A0C"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Хто такі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зараз</w:t>
      </w:r>
    </w:p>
    <w:p w14:paraId="16EBD9F7"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У сучасному світі, найчастіше,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 це люди (зокрема діти), які стали учасниками нестандартної субкультури, яка вже нічого спільного не має зі спортом. Нині діти, які беруть участь у тренді, пересуваються навкарачки, використовуючи тематичний реквізит - маски та накладні хвости. Для них </w:t>
      </w:r>
      <w:proofErr w:type="spellStart"/>
      <w:r w:rsidRPr="004767F9">
        <w:rPr>
          <w:rFonts w:ascii="Times New Roman" w:eastAsia="Times New Roman" w:hAnsi="Times New Roman" w:cs="Times New Roman"/>
          <w:color w:val="080809"/>
          <w:sz w:val="28"/>
          <w:szCs w:val="28"/>
          <w:lang w:val="uk-UA" w:eastAsia="ru-RU"/>
        </w:rPr>
        <w:t>квадробіка</w:t>
      </w:r>
      <w:proofErr w:type="spellEnd"/>
      <w:r w:rsidRPr="004767F9">
        <w:rPr>
          <w:rFonts w:ascii="Times New Roman" w:eastAsia="Times New Roman" w:hAnsi="Times New Roman" w:cs="Times New Roman"/>
          <w:color w:val="080809"/>
          <w:sz w:val="28"/>
          <w:szCs w:val="28"/>
          <w:lang w:val="uk-UA" w:eastAsia="ru-RU"/>
        </w:rPr>
        <w:t xml:space="preserve"> - це не про фізичну активність, а про спільність і приналежність до трендів.</w:t>
      </w:r>
    </w:p>
    <w:p w14:paraId="711596C5"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Але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в Україні не одні - це тільки одна гілка модної нині субкультури. Крім них існують </w:t>
      </w:r>
      <w:proofErr w:type="spellStart"/>
      <w:r w:rsidRPr="004767F9">
        <w:rPr>
          <w:rFonts w:ascii="Times New Roman" w:eastAsia="Times New Roman" w:hAnsi="Times New Roman" w:cs="Times New Roman"/>
          <w:color w:val="080809"/>
          <w:sz w:val="28"/>
          <w:szCs w:val="28"/>
          <w:lang w:val="uk-UA" w:eastAsia="ru-RU"/>
        </w:rPr>
        <w:t>теріантропи</w:t>
      </w:r>
      <w:proofErr w:type="spellEnd"/>
      <w:r w:rsidRPr="004767F9">
        <w:rPr>
          <w:rFonts w:ascii="Times New Roman" w:eastAsia="Times New Roman" w:hAnsi="Times New Roman" w:cs="Times New Roman"/>
          <w:color w:val="080809"/>
          <w:sz w:val="28"/>
          <w:szCs w:val="28"/>
          <w:lang w:val="uk-UA" w:eastAsia="ru-RU"/>
        </w:rPr>
        <w:t xml:space="preserve"> та </w:t>
      </w:r>
      <w:proofErr w:type="spellStart"/>
      <w:r w:rsidRPr="004767F9">
        <w:rPr>
          <w:rFonts w:ascii="Times New Roman" w:eastAsia="Times New Roman" w:hAnsi="Times New Roman" w:cs="Times New Roman"/>
          <w:color w:val="080809"/>
          <w:sz w:val="28"/>
          <w:szCs w:val="28"/>
          <w:lang w:val="uk-UA" w:eastAsia="ru-RU"/>
        </w:rPr>
        <w:t>фуррі</w:t>
      </w:r>
      <w:proofErr w:type="spellEnd"/>
      <w:r w:rsidRPr="004767F9">
        <w:rPr>
          <w:rFonts w:ascii="Times New Roman" w:eastAsia="Times New Roman" w:hAnsi="Times New Roman" w:cs="Times New Roman"/>
          <w:color w:val="080809"/>
          <w:sz w:val="28"/>
          <w:szCs w:val="28"/>
          <w:lang w:val="uk-UA" w:eastAsia="ru-RU"/>
        </w:rPr>
        <w:t>, а різниця між трьома різними течіями одного тренду суттєва:</w:t>
      </w:r>
    </w:p>
    <w:p w14:paraId="6445ECB0"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proofErr w:type="spellStart"/>
      <w:r w:rsidRPr="004767F9">
        <w:rPr>
          <w:rFonts w:ascii="Times New Roman" w:eastAsia="Times New Roman" w:hAnsi="Times New Roman" w:cs="Times New Roman"/>
          <w:color w:val="080809"/>
          <w:sz w:val="28"/>
          <w:szCs w:val="28"/>
          <w:lang w:val="uk-UA" w:eastAsia="ru-RU"/>
        </w:rPr>
        <w:lastRenderedPageBreak/>
        <w:t>квадробери</w:t>
      </w:r>
      <w:proofErr w:type="spellEnd"/>
      <w:r w:rsidRPr="004767F9">
        <w:rPr>
          <w:rFonts w:ascii="Times New Roman" w:eastAsia="Times New Roman" w:hAnsi="Times New Roman" w:cs="Times New Roman"/>
          <w:color w:val="080809"/>
          <w:sz w:val="28"/>
          <w:szCs w:val="28"/>
          <w:lang w:val="uk-UA" w:eastAsia="ru-RU"/>
        </w:rPr>
        <w:t xml:space="preserve"> - ті, хто імітує повадки тварин фізично і зовні, надягаючи маски і хвости;</w:t>
      </w:r>
    </w:p>
    <w:p w14:paraId="69961625"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proofErr w:type="spellStart"/>
      <w:r w:rsidRPr="004767F9">
        <w:rPr>
          <w:rFonts w:ascii="Times New Roman" w:eastAsia="Times New Roman" w:hAnsi="Times New Roman" w:cs="Times New Roman"/>
          <w:color w:val="080809"/>
          <w:sz w:val="28"/>
          <w:szCs w:val="28"/>
          <w:lang w:val="uk-UA" w:eastAsia="ru-RU"/>
        </w:rPr>
        <w:t>фуррі</w:t>
      </w:r>
      <w:proofErr w:type="spellEnd"/>
      <w:r w:rsidRPr="004767F9">
        <w:rPr>
          <w:rFonts w:ascii="Times New Roman" w:eastAsia="Times New Roman" w:hAnsi="Times New Roman" w:cs="Times New Roman"/>
          <w:color w:val="080809"/>
          <w:sz w:val="28"/>
          <w:szCs w:val="28"/>
          <w:lang w:val="uk-UA" w:eastAsia="ru-RU"/>
        </w:rPr>
        <w:t xml:space="preserve"> наслідують </w:t>
      </w:r>
      <w:proofErr w:type="spellStart"/>
      <w:r w:rsidRPr="004767F9">
        <w:rPr>
          <w:rFonts w:ascii="Times New Roman" w:eastAsia="Times New Roman" w:hAnsi="Times New Roman" w:cs="Times New Roman"/>
          <w:color w:val="080809"/>
          <w:sz w:val="28"/>
          <w:szCs w:val="28"/>
          <w:lang w:val="uk-UA" w:eastAsia="ru-RU"/>
        </w:rPr>
        <w:t>мультяшних</w:t>
      </w:r>
      <w:proofErr w:type="spellEnd"/>
      <w:r w:rsidRPr="004767F9">
        <w:rPr>
          <w:rFonts w:ascii="Times New Roman" w:eastAsia="Times New Roman" w:hAnsi="Times New Roman" w:cs="Times New Roman"/>
          <w:color w:val="080809"/>
          <w:sz w:val="28"/>
          <w:szCs w:val="28"/>
          <w:lang w:val="uk-UA" w:eastAsia="ru-RU"/>
        </w:rPr>
        <w:t xml:space="preserve"> героїв - людиноподібних звірят;</w:t>
      </w:r>
    </w:p>
    <w:p w14:paraId="3DDC6D19"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proofErr w:type="spellStart"/>
      <w:r w:rsidRPr="004767F9">
        <w:rPr>
          <w:rFonts w:ascii="Times New Roman" w:eastAsia="Times New Roman" w:hAnsi="Times New Roman" w:cs="Times New Roman"/>
          <w:color w:val="080809"/>
          <w:sz w:val="28"/>
          <w:szCs w:val="28"/>
          <w:lang w:val="uk-UA" w:eastAsia="ru-RU"/>
        </w:rPr>
        <w:t>теріантропи</w:t>
      </w:r>
      <w:proofErr w:type="spellEnd"/>
      <w:r w:rsidRPr="004767F9">
        <w:rPr>
          <w:rFonts w:ascii="Times New Roman" w:eastAsia="Times New Roman" w:hAnsi="Times New Roman" w:cs="Times New Roman"/>
          <w:color w:val="080809"/>
          <w:sz w:val="28"/>
          <w:szCs w:val="28"/>
          <w:lang w:val="uk-UA" w:eastAsia="ru-RU"/>
        </w:rPr>
        <w:t xml:space="preserve"> переконані, що мають душу тварини.</w:t>
      </w:r>
    </w:p>
    <w:p w14:paraId="4C5221E3"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Для того щоб розуміти, чи небезпечна така </w:t>
      </w:r>
      <w:proofErr w:type="spellStart"/>
      <w:r w:rsidRPr="004767F9">
        <w:rPr>
          <w:rFonts w:ascii="Times New Roman" w:eastAsia="Times New Roman" w:hAnsi="Times New Roman" w:cs="Times New Roman"/>
          <w:color w:val="080809"/>
          <w:sz w:val="28"/>
          <w:szCs w:val="28"/>
          <w:lang w:val="uk-UA" w:eastAsia="ru-RU"/>
        </w:rPr>
        <w:t>квадробіка</w:t>
      </w:r>
      <w:proofErr w:type="spellEnd"/>
      <w:r w:rsidRPr="004767F9">
        <w:rPr>
          <w:rFonts w:ascii="Times New Roman" w:eastAsia="Times New Roman" w:hAnsi="Times New Roman" w:cs="Times New Roman"/>
          <w:color w:val="080809"/>
          <w:sz w:val="28"/>
          <w:szCs w:val="28"/>
          <w:lang w:val="uk-UA" w:eastAsia="ru-RU"/>
        </w:rPr>
        <w:t xml:space="preserve"> для дитини, необхідно поспостерігати за її поведінкою і мотивацією.</w:t>
      </w:r>
    </w:p>
    <w:p w14:paraId="05EAD816"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w:t>
      </w:r>
      <w:proofErr w:type="spellStart"/>
      <w:r w:rsidRPr="004767F9">
        <w:rPr>
          <w:rFonts w:ascii="Times New Roman" w:eastAsia="Times New Roman" w:hAnsi="Times New Roman" w:cs="Times New Roman"/>
          <w:color w:val="080809"/>
          <w:sz w:val="28"/>
          <w:szCs w:val="28"/>
          <w:lang w:val="uk-UA" w:eastAsia="ru-RU"/>
        </w:rPr>
        <w:t>теріантропи</w:t>
      </w:r>
      <w:proofErr w:type="spellEnd"/>
      <w:r w:rsidRPr="004767F9">
        <w:rPr>
          <w:rFonts w:ascii="Times New Roman" w:eastAsia="Times New Roman" w:hAnsi="Times New Roman" w:cs="Times New Roman"/>
          <w:color w:val="080809"/>
          <w:sz w:val="28"/>
          <w:szCs w:val="28"/>
          <w:lang w:val="uk-UA" w:eastAsia="ru-RU"/>
        </w:rPr>
        <w:t xml:space="preserve"> та </w:t>
      </w:r>
      <w:proofErr w:type="spellStart"/>
      <w:r w:rsidRPr="004767F9">
        <w:rPr>
          <w:rFonts w:ascii="Times New Roman" w:eastAsia="Times New Roman" w:hAnsi="Times New Roman" w:cs="Times New Roman"/>
          <w:color w:val="080809"/>
          <w:sz w:val="28"/>
          <w:szCs w:val="28"/>
          <w:lang w:val="uk-UA" w:eastAsia="ru-RU"/>
        </w:rPr>
        <w:t>фуррі</w:t>
      </w:r>
      <w:proofErr w:type="spellEnd"/>
      <w:r w:rsidRPr="004767F9">
        <w:rPr>
          <w:rFonts w:ascii="Times New Roman" w:eastAsia="Times New Roman" w:hAnsi="Times New Roman" w:cs="Times New Roman"/>
          <w:color w:val="080809"/>
          <w:sz w:val="28"/>
          <w:szCs w:val="28"/>
          <w:lang w:val="uk-UA" w:eastAsia="ru-RU"/>
        </w:rPr>
        <w:t xml:space="preserve"> - хвороба чи ні, думка психолога</w:t>
      </w:r>
    </w:p>
    <w:p w14:paraId="1D707692"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Психолог Віталій </w:t>
      </w:r>
      <w:proofErr w:type="spellStart"/>
      <w:r w:rsidRPr="004767F9">
        <w:rPr>
          <w:rFonts w:ascii="Times New Roman" w:eastAsia="Times New Roman" w:hAnsi="Times New Roman" w:cs="Times New Roman"/>
          <w:color w:val="080809"/>
          <w:sz w:val="28"/>
          <w:szCs w:val="28"/>
          <w:lang w:val="uk-UA" w:eastAsia="ru-RU"/>
        </w:rPr>
        <w:t>Сторчеусов</w:t>
      </w:r>
      <w:proofErr w:type="spellEnd"/>
      <w:r w:rsidRPr="004767F9">
        <w:rPr>
          <w:rFonts w:ascii="Times New Roman" w:eastAsia="Times New Roman" w:hAnsi="Times New Roman" w:cs="Times New Roman"/>
          <w:color w:val="080809"/>
          <w:sz w:val="28"/>
          <w:szCs w:val="28"/>
          <w:lang w:val="uk-UA" w:eastAsia="ru-RU"/>
        </w:rPr>
        <w:t xml:space="preserve"> каже, що дитина має ідентифікувати себе в соціальній ієрархії, визначитися, як вона має поводитися, спілкуватися, зрозуміти, що може отримувати там ресурси - прийняття, захоплення чи навпаки - покарання. Якщо дитина цього не робить, а захоплюється таким хобі в спотвореному вигляді, то є ймовірність неправильної соціалізації - вона може почати ідентифікувати себе, як тварина.</w:t>
      </w:r>
    </w:p>
    <w:p w14:paraId="7E8189D0"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Чи небезпечні </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в Україні - про що потрібно знати батькам</w:t>
      </w:r>
    </w:p>
    <w:p w14:paraId="4A90FB68"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Кожен дорослий, який бачить, що його дитина почала захоплюватися новомодною субкультурою, має розуміти, чим відрізняються </w:t>
      </w:r>
      <w:proofErr w:type="spellStart"/>
      <w:r w:rsidRPr="004767F9">
        <w:rPr>
          <w:rFonts w:ascii="Times New Roman" w:eastAsia="Times New Roman" w:hAnsi="Times New Roman" w:cs="Times New Roman"/>
          <w:color w:val="080809"/>
          <w:sz w:val="28"/>
          <w:szCs w:val="28"/>
          <w:lang w:val="uk-UA" w:eastAsia="ru-RU"/>
        </w:rPr>
        <w:t>теріантропи</w:t>
      </w:r>
      <w:proofErr w:type="spellEnd"/>
      <w:r w:rsidRPr="004767F9">
        <w:rPr>
          <w:rFonts w:ascii="Times New Roman" w:eastAsia="Times New Roman" w:hAnsi="Times New Roman" w:cs="Times New Roman"/>
          <w:color w:val="080809"/>
          <w:sz w:val="28"/>
          <w:szCs w:val="28"/>
          <w:lang w:val="uk-UA" w:eastAsia="ru-RU"/>
        </w:rPr>
        <w:t xml:space="preserve"> від </w:t>
      </w:r>
      <w:proofErr w:type="spellStart"/>
      <w:r w:rsidRPr="004767F9">
        <w:rPr>
          <w:rFonts w:ascii="Times New Roman" w:eastAsia="Times New Roman" w:hAnsi="Times New Roman" w:cs="Times New Roman"/>
          <w:color w:val="080809"/>
          <w:sz w:val="28"/>
          <w:szCs w:val="28"/>
          <w:lang w:val="uk-UA" w:eastAsia="ru-RU"/>
        </w:rPr>
        <w:t>квадроберів</w:t>
      </w:r>
      <w:proofErr w:type="spellEnd"/>
      <w:r w:rsidRPr="004767F9">
        <w:rPr>
          <w:rFonts w:ascii="Times New Roman" w:eastAsia="Times New Roman" w:hAnsi="Times New Roman" w:cs="Times New Roman"/>
          <w:color w:val="080809"/>
          <w:sz w:val="28"/>
          <w:szCs w:val="28"/>
          <w:lang w:val="uk-UA" w:eastAsia="ru-RU"/>
        </w:rPr>
        <w:t xml:space="preserve"> і </w:t>
      </w:r>
      <w:proofErr w:type="spellStart"/>
      <w:r w:rsidRPr="004767F9">
        <w:rPr>
          <w:rFonts w:ascii="Times New Roman" w:eastAsia="Times New Roman" w:hAnsi="Times New Roman" w:cs="Times New Roman"/>
          <w:color w:val="080809"/>
          <w:sz w:val="28"/>
          <w:szCs w:val="28"/>
          <w:lang w:val="uk-UA" w:eastAsia="ru-RU"/>
        </w:rPr>
        <w:t>фуррі</w:t>
      </w:r>
      <w:proofErr w:type="spellEnd"/>
      <w:r w:rsidRPr="004767F9">
        <w:rPr>
          <w:rFonts w:ascii="Times New Roman" w:eastAsia="Times New Roman" w:hAnsi="Times New Roman" w:cs="Times New Roman"/>
          <w:color w:val="080809"/>
          <w:sz w:val="28"/>
          <w:szCs w:val="28"/>
          <w:lang w:val="uk-UA" w:eastAsia="ru-RU"/>
        </w:rPr>
        <w:t>, а потім точно визначити, до якої течії насправді "лежить душа" дитини.</w:t>
      </w:r>
    </w:p>
    <w:p w14:paraId="37098E96"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proofErr w:type="spellStart"/>
      <w:r w:rsidRPr="004767F9">
        <w:rPr>
          <w:rFonts w:ascii="Times New Roman" w:eastAsia="Times New Roman" w:hAnsi="Times New Roman" w:cs="Times New Roman"/>
          <w:color w:val="080809"/>
          <w:sz w:val="28"/>
          <w:szCs w:val="28"/>
          <w:lang w:val="uk-UA" w:eastAsia="ru-RU"/>
        </w:rPr>
        <w:t>Сторчеусов</w:t>
      </w:r>
      <w:proofErr w:type="spellEnd"/>
      <w:r w:rsidRPr="004767F9">
        <w:rPr>
          <w:rFonts w:ascii="Times New Roman" w:eastAsia="Times New Roman" w:hAnsi="Times New Roman" w:cs="Times New Roman"/>
          <w:color w:val="080809"/>
          <w:sz w:val="28"/>
          <w:szCs w:val="28"/>
          <w:lang w:val="uk-UA" w:eastAsia="ru-RU"/>
        </w:rPr>
        <w:t xml:space="preserve"> вважає, що теоретично таке захоплення може призвести до психічних розладів, але для цього потрібен фундамент:</w:t>
      </w:r>
    </w:p>
    <w:p w14:paraId="04AFE71D"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високий рівень тривоги;</w:t>
      </w:r>
    </w:p>
    <w:p w14:paraId="6B41F61C"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схильність до депресії;</w:t>
      </w:r>
    </w:p>
    <w:p w14:paraId="5C8B8150"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потужний стрес у житті.</w:t>
      </w:r>
    </w:p>
    <w:p w14:paraId="6EECBEB0"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Якщо в дитини щасливе життя, а </w:t>
      </w:r>
      <w:proofErr w:type="spellStart"/>
      <w:r w:rsidRPr="004767F9">
        <w:rPr>
          <w:rFonts w:ascii="Times New Roman" w:eastAsia="Times New Roman" w:hAnsi="Times New Roman" w:cs="Times New Roman"/>
          <w:color w:val="080809"/>
          <w:sz w:val="28"/>
          <w:szCs w:val="28"/>
          <w:lang w:val="uk-UA" w:eastAsia="ru-RU"/>
        </w:rPr>
        <w:t>квадробіка</w:t>
      </w:r>
      <w:proofErr w:type="spellEnd"/>
      <w:r w:rsidRPr="004767F9">
        <w:rPr>
          <w:rFonts w:ascii="Times New Roman" w:eastAsia="Times New Roman" w:hAnsi="Times New Roman" w:cs="Times New Roman"/>
          <w:color w:val="080809"/>
          <w:sz w:val="28"/>
          <w:szCs w:val="28"/>
          <w:lang w:val="uk-UA" w:eastAsia="ru-RU"/>
        </w:rPr>
        <w:t xml:space="preserve"> - одне із захоплень - з нею абсолютно нічого не буде. Зараз вона просто грає з друзями, бо їй весело, цікаво, це спосіб самовираження, і є такий тренд, але з часом вона зрозуміє, що їй це не потрібно. Такий сценарій реальний, якщо в дитини здоровий психологічний імунітет, здорова психіка.</w:t>
      </w:r>
    </w:p>
    <w:p w14:paraId="0B5C63F8"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У тому випадку, коли дитина через поведінку батьків не отримала здорову самоідентифікацію, але має викривлений психологічний імунітет, можуть початися проблеми. Такі діти не до кінця знають, коли треба зупинитися. Вони можуть перебувати в апатичному стані та вважати себе ізгоями. Також можливі симптоми невротичного циклу, а невроз працює за принципом "я притягую ще більше, щоб виправдати свої очікування". Тобто, вважає експерт, якщо дитина вважає себе вигнанцем, вона робитиме все, щоб ним і залишатися, підтверджуючи цю роль.</w:t>
      </w:r>
    </w:p>
    <w:p w14:paraId="7273E8A6"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У крайніх випадках діти вважають себе тваринами. Якщо дитина сказала "я тварина", - це свідчить про те, що її психіка сильно зіпсована.</w:t>
      </w:r>
    </w:p>
    <w:p w14:paraId="63B1140D"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Психолог радить батькам звернути увагу на те, скільки часу дитина живе в ролі тварини - яка частина життя для неї відведена. Якщо в сина чи доньки з'явилося це хобі, але зникла активність в інших сферах життя, - то це "тривожний дзвінок".</w:t>
      </w:r>
    </w:p>
    <w:p w14:paraId="1B5B185B"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Потрібно дивитися, чи зберігає дитина здоровий глузд поза хобі. Якщо так, то, найімовірніше, у неї відбуваються процеси самоаналізу, який рано чи пізно виведе дитину на новий шлях, де юний </w:t>
      </w:r>
      <w:proofErr w:type="spellStart"/>
      <w:r w:rsidRPr="004767F9">
        <w:rPr>
          <w:rFonts w:ascii="Times New Roman" w:eastAsia="Times New Roman" w:hAnsi="Times New Roman" w:cs="Times New Roman"/>
          <w:color w:val="080809"/>
          <w:sz w:val="28"/>
          <w:szCs w:val="28"/>
          <w:lang w:val="uk-UA" w:eastAsia="ru-RU"/>
        </w:rPr>
        <w:t>квадробер</w:t>
      </w:r>
      <w:proofErr w:type="spellEnd"/>
      <w:r w:rsidRPr="004767F9">
        <w:rPr>
          <w:rFonts w:ascii="Times New Roman" w:eastAsia="Times New Roman" w:hAnsi="Times New Roman" w:cs="Times New Roman"/>
          <w:color w:val="080809"/>
          <w:sz w:val="28"/>
          <w:szCs w:val="28"/>
          <w:lang w:val="uk-UA" w:eastAsia="ru-RU"/>
        </w:rPr>
        <w:t xml:space="preserve"> отримає якийсь результат і змінить свої погляди.</w:t>
      </w:r>
    </w:p>
    <w:p w14:paraId="10C2288A"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lastRenderedPageBreak/>
        <w:t xml:space="preserve">Якщо ж дитина закрилася в собі, і все її життя - це </w:t>
      </w:r>
      <w:proofErr w:type="spellStart"/>
      <w:r w:rsidRPr="004767F9">
        <w:rPr>
          <w:rFonts w:ascii="Times New Roman" w:eastAsia="Times New Roman" w:hAnsi="Times New Roman" w:cs="Times New Roman"/>
          <w:color w:val="080809"/>
          <w:sz w:val="28"/>
          <w:szCs w:val="28"/>
          <w:lang w:val="uk-UA" w:eastAsia="ru-RU"/>
        </w:rPr>
        <w:t>квадроберінг</w:t>
      </w:r>
      <w:proofErr w:type="spellEnd"/>
      <w:r w:rsidRPr="004767F9">
        <w:rPr>
          <w:rFonts w:ascii="Times New Roman" w:eastAsia="Times New Roman" w:hAnsi="Times New Roman" w:cs="Times New Roman"/>
          <w:color w:val="080809"/>
          <w:sz w:val="28"/>
          <w:szCs w:val="28"/>
          <w:lang w:val="uk-UA" w:eastAsia="ru-RU"/>
        </w:rPr>
        <w:t>, то на це вже 100% варто звернути увагу, навіть якщо вона не ідентифікує себе як тварину. Хобі може бути лише "дзвіночком" про те, що в родині давно були проблеми. Якщо дитина була нещасливою ще до цього хобі, тоді очевидно, що треба щось змінювати в родині.</w:t>
      </w:r>
    </w:p>
    <w:p w14:paraId="0399E292"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Чи потребують діти-</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психотерапевта</w:t>
      </w:r>
    </w:p>
    <w:p w14:paraId="4195A380"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proofErr w:type="spellStart"/>
      <w:r w:rsidRPr="004767F9">
        <w:rPr>
          <w:rFonts w:ascii="Times New Roman" w:eastAsia="Times New Roman" w:hAnsi="Times New Roman" w:cs="Times New Roman"/>
          <w:color w:val="080809"/>
          <w:sz w:val="28"/>
          <w:szCs w:val="28"/>
          <w:lang w:val="uk-UA" w:eastAsia="ru-RU"/>
        </w:rPr>
        <w:t>Сторчеусов</w:t>
      </w:r>
      <w:proofErr w:type="spellEnd"/>
      <w:r w:rsidRPr="004767F9">
        <w:rPr>
          <w:rFonts w:ascii="Times New Roman" w:eastAsia="Times New Roman" w:hAnsi="Times New Roman" w:cs="Times New Roman"/>
          <w:color w:val="080809"/>
          <w:sz w:val="28"/>
          <w:szCs w:val="28"/>
          <w:lang w:val="uk-UA" w:eastAsia="ru-RU"/>
        </w:rPr>
        <w:t xml:space="preserve"> переконаний, що якщо є "тривожні дзвіночки", потрібно звернутися до дитячого психолога або до сімейного психолога. Якщо ж зовсім треш - кваліфікований психолог може порадити звернутися до психіатра.</w:t>
      </w:r>
    </w:p>
    <w:p w14:paraId="24AE42A3"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Батькам у жодному разі не можна примусово виривати дитину з оточення </w:t>
      </w:r>
      <w:proofErr w:type="spellStart"/>
      <w:r w:rsidRPr="004767F9">
        <w:rPr>
          <w:rFonts w:ascii="Times New Roman" w:eastAsia="Times New Roman" w:hAnsi="Times New Roman" w:cs="Times New Roman"/>
          <w:color w:val="080809"/>
          <w:sz w:val="28"/>
          <w:szCs w:val="28"/>
          <w:lang w:val="uk-UA" w:eastAsia="ru-RU"/>
        </w:rPr>
        <w:t>квадроберів</w:t>
      </w:r>
      <w:proofErr w:type="spellEnd"/>
      <w:r w:rsidRPr="004767F9">
        <w:rPr>
          <w:rFonts w:ascii="Times New Roman" w:eastAsia="Times New Roman" w:hAnsi="Times New Roman" w:cs="Times New Roman"/>
          <w:color w:val="080809"/>
          <w:sz w:val="28"/>
          <w:szCs w:val="28"/>
          <w:lang w:val="uk-UA" w:eastAsia="ru-RU"/>
        </w:rPr>
        <w:t>, щоб не отримати з її боку спротив і не зіпсувати стосунки. Дитина обиратиме те місце, де вона щаслива, тому потрібно діяти за принципом співпраці. Слід налагоджувати стосунки в сім'ї, щоб дитина була готова відмовитися від цього хобі, оскільки в родині все добре.</w:t>
      </w:r>
    </w:p>
    <w:p w14:paraId="4C3F3896"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Якщо батьки вмовлятимуть дитину відмовитися від </w:t>
      </w:r>
      <w:proofErr w:type="spellStart"/>
      <w:r w:rsidRPr="004767F9">
        <w:rPr>
          <w:rFonts w:ascii="Times New Roman" w:eastAsia="Times New Roman" w:hAnsi="Times New Roman" w:cs="Times New Roman"/>
          <w:color w:val="080809"/>
          <w:sz w:val="28"/>
          <w:szCs w:val="28"/>
          <w:lang w:val="uk-UA" w:eastAsia="ru-RU"/>
        </w:rPr>
        <w:t>квадроберингу</w:t>
      </w:r>
      <w:proofErr w:type="spellEnd"/>
      <w:r w:rsidRPr="004767F9">
        <w:rPr>
          <w:rFonts w:ascii="Times New Roman" w:eastAsia="Times New Roman" w:hAnsi="Times New Roman" w:cs="Times New Roman"/>
          <w:color w:val="080809"/>
          <w:sz w:val="28"/>
          <w:szCs w:val="28"/>
          <w:lang w:val="uk-UA" w:eastAsia="ru-RU"/>
        </w:rPr>
        <w:t xml:space="preserve"> - це погіршить ситуацію. Варто діяти за принципом "клин клином вибивають" - у сім'ї має бути більше позитиву для того, щоб дитина була самостійно готова зменшити цінність цього захоплення.</w:t>
      </w:r>
    </w:p>
    <w:p w14:paraId="306AB65F"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Психолог вважає, що має відбутися психологічний процес зменшення цінності </w:t>
      </w:r>
      <w:proofErr w:type="spellStart"/>
      <w:r w:rsidRPr="004767F9">
        <w:rPr>
          <w:rFonts w:ascii="Times New Roman" w:eastAsia="Times New Roman" w:hAnsi="Times New Roman" w:cs="Times New Roman"/>
          <w:color w:val="080809"/>
          <w:sz w:val="28"/>
          <w:szCs w:val="28"/>
          <w:lang w:val="uk-UA" w:eastAsia="ru-RU"/>
        </w:rPr>
        <w:t>квадроберінгу</w:t>
      </w:r>
      <w:proofErr w:type="spellEnd"/>
      <w:r w:rsidRPr="004767F9">
        <w:rPr>
          <w:rFonts w:ascii="Times New Roman" w:eastAsia="Times New Roman" w:hAnsi="Times New Roman" w:cs="Times New Roman"/>
          <w:color w:val="080809"/>
          <w:sz w:val="28"/>
          <w:szCs w:val="28"/>
          <w:lang w:val="uk-UA" w:eastAsia="ru-RU"/>
        </w:rPr>
        <w:t xml:space="preserve">, і, найімовірніше, дитячий психолог піде за цим алгоритмом. Зменшити цінність хобі можна шляхом налагодження стосунків між дитиною та батьками. </w:t>
      </w:r>
      <w:proofErr w:type="spellStart"/>
      <w:r w:rsidRPr="004767F9">
        <w:rPr>
          <w:rFonts w:ascii="Times New Roman" w:eastAsia="Times New Roman" w:hAnsi="Times New Roman" w:cs="Times New Roman"/>
          <w:color w:val="080809"/>
          <w:sz w:val="28"/>
          <w:szCs w:val="28"/>
          <w:lang w:val="uk-UA" w:eastAsia="ru-RU"/>
        </w:rPr>
        <w:t>Квадробіка</w:t>
      </w:r>
      <w:proofErr w:type="spellEnd"/>
      <w:r w:rsidRPr="004767F9">
        <w:rPr>
          <w:rFonts w:ascii="Times New Roman" w:eastAsia="Times New Roman" w:hAnsi="Times New Roman" w:cs="Times New Roman"/>
          <w:color w:val="080809"/>
          <w:sz w:val="28"/>
          <w:szCs w:val="28"/>
          <w:lang w:val="uk-UA" w:eastAsia="ru-RU"/>
        </w:rPr>
        <w:t xml:space="preserve"> має ставати не єдиним способом життя, а додатковим захопленням, чимось цікавим, але не супер цінним.</w:t>
      </w:r>
    </w:p>
    <w:p w14:paraId="08E3393A"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Якщо дитина отримує емоції тільки від цього хобі, то, очевидно, що вона буде себе ідентифікувати виключно в ньому. Якщо ж </w:t>
      </w:r>
      <w:proofErr w:type="spellStart"/>
      <w:r w:rsidRPr="004767F9">
        <w:rPr>
          <w:rFonts w:ascii="Times New Roman" w:eastAsia="Times New Roman" w:hAnsi="Times New Roman" w:cs="Times New Roman"/>
          <w:color w:val="080809"/>
          <w:sz w:val="28"/>
          <w:szCs w:val="28"/>
          <w:lang w:val="uk-UA" w:eastAsia="ru-RU"/>
        </w:rPr>
        <w:t>квадробіка</w:t>
      </w:r>
      <w:proofErr w:type="spellEnd"/>
      <w:r w:rsidRPr="004767F9">
        <w:rPr>
          <w:rFonts w:ascii="Times New Roman" w:eastAsia="Times New Roman" w:hAnsi="Times New Roman" w:cs="Times New Roman"/>
          <w:color w:val="080809"/>
          <w:sz w:val="28"/>
          <w:szCs w:val="28"/>
          <w:lang w:val="uk-UA" w:eastAsia="ru-RU"/>
        </w:rPr>
        <w:t xml:space="preserve"> - це лише 10% від її захоплень, тоді є шанс, що друзі-</w:t>
      </w:r>
      <w:proofErr w:type="spellStart"/>
      <w:r w:rsidRPr="004767F9">
        <w:rPr>
          <w:rFonts w:ascii="Times New Roman" w:eastAsia="Times New Roman" w:hAnsi="Times New Roman" w:cs="Times New Roman"/>
          <w:color w:val="080809"/>
          <w:sz w:val="28"/>
          <w:szCs w:val="28"/>
          <w:lang w:val="uk-UA" w:eastAsia="ru-RU"/>
        </w:rPr>
        <w:t>квадробери</w:t>
      </w:r>
      <w:proofErr w:type="spellEnd"/>
      <w:r w:rsidRPr="004767F9">
        <w:rPr>
          <w:rFonts w:ascii="Times New Roman" w:eastAsia="Times New Roman" w:hAnsi="Times New Roman" w:cs="Times New Roman"/>
          <w:color w:val="080809"/>
          <w:sz w:val="28"/>
          <w:szCs w:val="28"/>
          <w:lang w:val="uk-UA" w:eastAsia="ru-RU"/>
        </w:rPr>
        <w:t xml:space="preserve"> швидко "зблякнуть" на тлі більш цікавих захоплень.</w:t>
      </w:r>
    </w:p>
    <w:p w14:paraId="101709F7"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Джерело і картинка: </w:t>
      </w:r>
      <w:hyperlink r:id="rId6" w:tgtFrame="_blank" w:history="1">
        <w:r w:rsidRPr="004767F9">
          <w:rPr>
            <w:rFonts w:ascii="Times New Roman" w:eastAsia="Times New Roman" w:hAnsi="Times New Roman" w:cs="Times New Roman"/>
            <w:b/>
            <w:bCs/>
            <w:color w:val="0000FF"/>
            <w:sz w:val="28"/>
            <w:szCs w:val="28"/>
            <w:u w:val="single"/>
            <w:bdr w:val="none" w:sz="0" w:space="0" w:color="auto" w:frame="1"/>
            <w:lang w:val="uk-UA" w:eastAsia="ru-RU"/>
          </w:rPr>
          <w:t>unian.ua</w:t>
        </w:r>
      </w:hyperlink>
    </w:p>
    <w:p w14:paraId="5EE5FC6E"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r w:rsidRPr="004767F9">
        <w:rPr>
          <w:rFonts w:ascii="Times New Roman" w:eastAsia="Times New Roman" w:hAnsi="Times New Roman" w:cs="Times New Roman"/>
          <w:color w:val="080809"/>
          <w:sz w:val="28"/>
          <w:szCs w:val="28"/>
          <w:lang w:val="uk-UA" w:eastAsia="ru-RU"/>
        </w:rPr>
        <w:t xml:space="preserve">П.С. Підібрати відповідних фахівців з ментального здоров'я, зокрема дитячого чи сімейного психолога/психотерапевта, можна тут: </w:t>
      </w:r>
    </w:p>
    <w:p w14:paraId="3811EE8A" w14:textId="457C8A7D" w:rsid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hyperlink r:id="rId7" w:tgtFrame="_blank" w:history="1">
        <w:r w:rsidRPr="004767F9">
          <w:rPr>
            <w:rFonts w:ascii="Times New Roman" w:eastAsia="Times New Roman" w:hAnsi="Times New Roman" w:cs="Times New Roman"/>
            <w:b/>
            <w:bCs/>
            <w:color w:val="0000FF"/>
            <w:sz w:val="28"/>
            <w:szCs w:val="28"/>
            <w:u w:val="single"/>
            <w:bdr w:val="none" w:sz="0" w:space="0" w:color="auto" w:frame="1"/>
            <w:lang w:val="uk-UA" w:eastAsia="ru-RU"/>
          </w:rPr>
          <w:t>https://psyhology.space/pidbir-fahivczya/</w:t>
        </w:r>
      </w:hyperlink>
    </w:p>
    <w:p w14:paraId="55D9BDB1" w14:textId="77777777" w:rsidR="004767F9" w:rsidRPr="004767F9" w:rsidRDefault="004767F9" w:rsidP="004767F9">
      <w:pPr>
        <w:shd w:val="clear" w:color="auto" w:fill="FFFFFF"/>
        <w:spacing w:after="0" w:line="240" w:lineRule="auto"/>
        <w:ind w:firstLine="709"/>
        <w:jc w:val="both"/>
        <w:rPr>
          <w:rFonts w:ascii="Times New Roman" w:eastAsia="Times New Roman" w:hAnsi="Times New Roman" w:cs="Times New Roman"/>
          <w:color w:val="080809"/>
          <w:sz w:val="28"/>
          <w:szCs w:val="28"/>
          <w:lang w:val="uk-UA" w:eastAsia="ru-RU"/>
        </w:rPr>
      </w:pPr>
    </w:p>
    <w:p w14:paraId="324778FD" w14:textId="50AF6F86" w:rsidR="00823C99" w:rsidRPr="004767F9" w:rsidRDefault="004767F9" w:rsidP="004767F9">
      <w:pPr>
        <w:spacing w:after="0" w:line="240" w:lineRule="auto"/>
        <w:ind w:firstLine="709"/>
        <w:rPr>
          <w:rFonts w:ascii="Times New Roman" w:hAnsi="Times New Roman" w:cs="Times New Roman"/>
          <w:sz w:val="28"/>
          <w:szCs w:val="28"/>
          <w:lang w:val="uk-UA"/>
        </w:rPr>
      </w:pPr>
      <w:r>
        <w:rPr>
          <w:rFonts w:ascii="Times New Roman" w:hAnsi="Times New Roman" w:cs="Times New Roman"/>
          <w:noProof/>
          <w:sz w:val="28"/>
          <w:szCs w:val="28"/>
          <w:lang w:val="uk-UA"/>
        </w:rPr>
        <w:drawing>
          <wp:inline distT="0" distB="0" distL="0" distR="0" wp14:anchorId="5042F741" wp14:editId="3CAC4231">
            <wp:extent cx="4152218" cy="2419350"/>
            <wp:effectExtent l="0" t="0" r="127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155739" cy="2421402"/>
                    </a:xfrm>
                    <a:prstGeom prst="rect">
                      <a:avLst/>
                    </a:prstGeom>
                    <a:noFill/>
                    <a:ln>
                      <a:noFill/>
                    </a:ln>
                  </pic:spPr>
                </pic:pic>
              </a:graphicData>
            </a:graphic>
          </wp:inline>
        </w:drawing>
      </w:r>
    </w:p>
    <w:sectPr w:rsidR="00823C99" w:rsidRPr="004767F9" w:rsidSect="004767F9">
      <w:pgSz w:w="11906" w:h="16838"/>
      <w:pgMar w:top="851"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42" type="#_x0000_t75" alt="🍂" style="width:12pt;height:12pt;visibility:visible;mso-wrap-style:square" o:bullet="t">
        <v:imagedata r:id="rId1" o:title="🍂"/>
      </v:shape>
    </w:pict>
  </w:numPicBullet>
  <w:abstractNum w:abstractNumId="0" w15:restartNumberingAfterBreak="0">
    <w:nsid w:val="0475252C"/>
    <w:multiLevelType w:val="hybridMultilevel"/>
    <w:tmpl w:val="6A76C85A"/>
    <w:lvl w:ilvl="0" w:tplc="CB3C69F2">
      <w:start w:val="1"/>
      <w:numFmt w:val="bullet"/>
      <w:lvlText w:val=""/>
      <w:lvlPicBulletId w:val="0"/>
      <w:lvlJc w:val="left"/>
      <w:pPr>
        <w:tabs>
          <w:tab w:val="num" w:pos="720"/>
        </w:tabs>
        <w:ind w:left="720" w:hanging="360"/>
      </w:pPr>
      <w:rPr>
        <w:rFonts w:ascii="Symbol" w:hAnsi="Symbol" w:hint="default"/>
      </w:rPr>
    </w:lvl>
    <w:lvl w:ilvl="1" w:tplc="EE6C6A04" w:tentative="1">
      <w:start w:val="1"/>
      <w:numFmt w:val="bullet"/>
      <w:lvlText w:val=""/>
      <w:lvlJc w:val="left"/>
      <w:pPr>
        <w:tabs>
          <w:tab w:val="num" w:pos="1440"/>
        </w:tabs>
        <w:ind w:left="1440" w:hanging="360"/>
      </w:pPr>
      <w:rPr>
        <w:rFonts w:ascii="Symbol" w:hAnsi="Symbol" w:hint="default"/>
      </w:rPr>
    </w:lvl>
    <w:lvl w:ilvl="2" w:tplc="8BFE0DF4" w:tentative="1">
      <w:start w:val="1"/>
      <w:numFmt w:val="bullet"/>
      <w:lvlText w:val=""/>
      <w:lvlJc w:val="left"/>
      <w:pPr>
        <w:tabs>
          <w:tab w:val="num" w:pos="2160"/>
        </w:tabs>
        <w:ind w:left="2160" w:hanging="360"/>
      </w:pPr>
      <w:rPr>
        <w:rFonts w:ascii="Symbol" w:hAnsi="Symbol" w:hint="default"/>
      </w:rPr>
    </w:lvl>
    <w:lvl w:ilvl="3" w:tplc="A8CC0EF2" w:tentative="1">
      <w:start w:val="1"/>
      <w:numFmt w:val="bullet"/>
      <w:lvlText w:val=""/>
      <w:lvlJc w:val="left"/>
      <w:pPr>
        <w:tabs>
          <w:tab w:val="num" w:pos="2880"/>
        </w:tabs>
        <w:ind w:left="2880" w:hanging="360"/>
      </w:pPr>
      <w:rPr>
        <w:rFonts w:ascii="Symbol" w:hAnsi="Symbol" w:hint="default"/>
      </w:rPr>
    </w:lvl>
    <w:lvl w:ilvl="4" w:tplc="D0ECACCA" w:tentative="1">
      <w:start w:val="1"/>
      <w:numFmt w:val="bullet"/>
      <w:lvlText w:val=""/>
      <w:lvlJc w:val="left"/>
      <w:pPr>
        <w:tabs>
          <w:tab w:val="num" w:pos="3600"/>
        </w:tabs>
        <w:ind w:left="3600" w:hanging="360"/>
      </w:pPr>
      <w:rPr>
        <w:rFonts w:ascii="Symbol" w:hAnsi="Symbol" w:hint="default"/>
      </w:rPr>
    </w:lvl>
    <w:lvl w:ilvl="5" w:tplc="67B60EC0" w:tentative="1">
      <w:start w:val="1"/>
      <w:numFmt w:val="bullet"/>
      <w:lvlText w:val=""/>
      <w:lvlJc w:val="left"/>
      <w:pPr>
        <w:tabs>
          <w:tab w:val="num" w:pos="4320"/>
        </w:tabs>
        <w:ind w:left="4320" w:hanging="360"/>
      </w:pPr>
      <w:rPr>
        <w:rFonts w:ascii="Symbol" w:hAnsi="Symbol" w:hint="default"/>
      </w:rPr>
    </w:lvl>
    <w:lvl w:ilvl="6" w:tplc="6276D646" w:tentative="1">
      <w:start w:val="1"/>
      <w:numFmt w:val="bullet"/>
      <w:lvlText w:val=""/>
      <w:lvlJc w:val="left"/>
      <w:pPr>
        <w:tabs>
          <w:tab w:val="num" w:pos="5040"/>
        </w:tabs>
        <w:ind w:left="5040" w:hanging="360"/>
      </w:pPr>
      <w:rPr>
        <w:rFonts w:ascii="Symbol" w:hAnsi="Symbol" w:hint="default"/>
      </w:rPr>
    </w:lvl>
    <w:lvl w:ilvl="7" w:tplc="FDDA1D6C" w:tentative="1">
      <w:start w:val="1"/>
      <w:numFmt w:val="bullet"/>
      <w:lvlText w:val=""/>
      <w:lvlJc w:val="left"/>
      <w:pPr>
        <w:tabs>
          <w:tab w:val="num" w:pos="5760"/>
        </w:tabs>
        <w:ind w:left="5760" w:hanging="360"/>
      </w:pPr>
      <w:rPr>
        <w:rFonts w:ascii="Symbol" w:hAnsi="Symbol" w:hint="default"/>
      </w:rPr>
    </w:lvl>
    <w:lvl w:ilvl="8" w:tplc="32B6DE96" w:tentative="1">
      <w:start w:val="1"/>
      <w:numFmt w:val="bullet"/>
      <w:lvlText w:val=""/>
      <w:lvlJc w:val="left"/>
      <w:pPr>
        <w:tabs>
          <w:tab w:val="num" w:pos="6480"/>
        </w:tabs>
        <w:ind w:left="648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BE4"/>
    <w:rsid w:val="004767F9"/>
    <w:rsid w:val="00823C99"/>
    <w:rsid w:val="00F84B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FBB4F"/>
  <w15:chartTrackingRefBased/>
  <w15:docId w15:val="{8BA1D730-9ADF-45C1-9FC8-C861A4935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tml-span">
    <w:name w:val="html-span"/>
    <w:basedOn w:val="a0"/>
    <w:rsid w:val="004767F9"/>
  </w:style>
  <w:style w:type="character" w:styleId="a3">
    <w:name w:val="Hyperlink"/>
    <w:basedOn w:val="a0"/>
    <w:uiPriority w:val="99"/>
    <w:semiHidden/>
    <w:unhideWhenUsed/>
    <w:rsid w:val="004767F9"/>
    <w:rPr>
      <w:color w:val="0000FF"/>
      <w:u w:val="single"/>
    </w:rPr>
  </w:style>
  <w:style w:type="paragraph" w:styleId="a4">
    <w:name w:val="List Paragraph"/>
    <w:basedOn w:val="a"/>
    <w:uiPriority w:val="34"/>
    <w:qFormat/>
    <w:rsid w:val="004767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3354904">
      <w:bodyDiv w:val="1"/>
      <w:marLeft w:val="0"/>
      <w:marRight w:val="0"/>
      <w:marTop w:val="0"/>
      <w:marBottom w:val="0"/>
      <w:divBdr>
        <w:top w:val="none" w:sz="0" w:space="0" w:color="auto"/>
        <w:left w:val="none" w:sz="0" w:space="0" w:color="auto"/>
        <w:bottom w:val="none" w:sz="0" w:space="0" w:color="auto"/>
        <w:right w:val="none" w:sz="0" w:space="0" w:color="auto"/>
      </w:divBdr>
      <w:divsChild>
        <w:div w:id="730497010">
          <w:marLeft w:val="0"/>
          <w:marRight w:val="0"/>
          <w:marTop w:val="0"/>
          <w:marBottom w:val="0"/>
          <w:divBdr>
            <w:top w:val="none" w:sz="0" w:space="0" w:color="auto"/>
            <w:left w:val="none" w:sz="0" w:space="0" w:color="auto"/>
            <w:bottom w:val="none" w:sz="0" w:space="0" w:color="auto"/>
            <w:right w:val="none" w:sz="0" w:space="0" w:color="auto"/>
          </w:divBdr>
          <w:divsChild>
            <w:div w:id="1541623284">
              <w:marLeft w:val="0"/>
              <w:marRight w:val="0"/>
              <w:marTop w:val="0"/>
              <w:marBottom w:val="0"/>
              <w:divBdr>
                <w:top w:val="none" w:sz="0" w:space="0" w:color="auto"/>
                <w:left w:val="none" w:sz="0" w:space="0" w:color="auto"/>
                <w:bottom w:val="none" w:sz="0" w:space="0" w:color="auto"/>
                <w:right w:val="none" w:sz="0" w:space="0" w:color="auto"/>
              </w:divBdr>
            </w:div>
          </w:divsChild>
        </w:div>
        <w:div w:id="1939025846">
          <w:marLeft w:val="0"/>
          <w:marRight w:val="0"/>
          <w:marTop w:val="120"/>
          <w:marBottom w:val="0"/>
          <w:divBdr>
            <w:top w:val="none" w:sz="0" w:space="0" w:color="auto"/>
            <w:left w:val="none" w:sz="0" w:space="0" w:color="auto"/>
            <w:bottom w:val="none" w:sz="0" w:space="0" w:color="auto"/>
            <w:right w:val="none" w:sz="0" w:space="0" w:color="auto"/>
          </w:divBdr>
          <w:divsChild>
            <w:div w:id="112722934">
              <w:marLeft w:val="0"/>
              <w:marRight w:val="0"/>
              <w:marTop w:val="0"/>
              <w:marBottom w:val="0"/>
              <w:divBdr>
                <w:top w:val="none" w:sz="0" w:space="0" w:color="auto"/>
                <w:left w:val="none" w:sz="0" w:space="0" w:color="auto"/>
                <w:bottom w:val="none" w:sz="0" w:space="0" w:color="auto"/>
                <w:right w:val="none" w:sz="0" w:space="0" w:color="auto"/>
              </w:divBdr>
            </w:div>
          </w:divsChild>
        </w:div>
        <w:div w:id="1530097464">
          <w:marLeft w:val="0"/>
          <w:marRight w:val="0"/>
          <w:marTop w:val="120"/>
          <w:marBottom w:val="0"/>
          <w:divBdr>
            <w:top w:val="none" w:sz="0" w:space="0" w:color="auto"/>
            <w:left w:val="none" w:sz="0" w:space="0" w:color="auto"/>
            <w:bottom w:val="none" w:sz="0" w:space="0" w:color="auto"/>
            <w:right w:val="none" w:sz="0" w:space="0" w:color="auto"/>
          </w:divBdr>
          <w:divsChild>
            <w:div w:id="1608849025">
              <w:marLeft w:val="0"/>
              <w:marRight w:val="0"/>
              <w:marTop w:val="0"/>
              <w:marBottom w:val="0"/>
              <w:divBdr>
                <w:top w:val="none" w:sz="0" w:space="0" w:color="auto"/>
                <w:left w:val="none" w:sz="0" w:space="0" w:color="auto"/>
                <w:bottom w:val="none" w:sz="0" w:space="0" w:color="auto"/>
                <w:right w:val="none" w:sz="0" w:space="0" w:color="auto"/>
              </w:divBdr>
            </w:div>
          </w:divsChild>
        </w:div>
        <w:div w:id="474690180">
          <w:marLeft w:val="0"/>
          <w:marRight w:val="0"/>
          <w:marTop w:val="120"/>
          <w:marBottom w:val="0"/>
          <w:divBdr>
            <w:top w:val="none" w:sz="0" w:space="0" w:color="auto"/>
            <w:left w:val="none" w:sz="0" w:space="0" w:color="auto"/>
            <w:bottom w:val="none" w:sz="0" w:space="0" w:color="auto"/>
            <w:right w:val="none" w:sz="0" w:space="0" w:color="auto"/>
          </w:divBdr>
          <w:divsChild>
            <w:div w:id="1310137730">
              <w:marLeft w:val="0"/>
              <w:marRight w:val="0"/>
              <w:marTop w:val="0"/>
              <w:marBottom w:val="0"/>
              <w:divBdr>
                <w:top w:val="none" w:sz="0" w:space="0" w:color="auto"/>
                <w:left w:val="none" w:sz="0" w:space="0" w:color="auto"/>
                <w:bottom w:val="none" w:sz="0" w:space="0" w:color="auto"/>
                <w:right w:val="none" w:sz="0" w:space="0" w:color="auto"/>
              </w:divBdr>
            </w:div>
            <w:div w:id="71700792">
              <w:marLeft w:val="0"/>
              <w:marRight w:val="0"/>
              <w:marTop w:val="0"/>
              <w:marBottom w:val="0"/>
              <w:divBdr>
                <w:top w:val="none" w:sz="0" w:space="0" w:color="auto"/>
                <w:left w:val="none" w:sz="0" w:space="0" w:color="auto"/>
                <w:bottom w:val="none" w:sz="0" w:space="0" w:color="auto"/>
                <w:right w:val="none" w:sz="0" w:space="0" w:color="auto"/>
              </w:divBdr>
            </w:div>
          </w:divsChild>
        </w:div>
        <w:div w:id="989404735">
          <w:marLeft w:val="0"/>
          <w:marRight w:val="0"/>
          <w:marTop w:val="120"/>
          <w:marBottom w:val="0"/>
          <w:divBdr>
            <w:top w:val="none" w:sz="0" w:space="0" w:color="auto"/>
            <w:left w:val="none" w:sz="0" w:space="0" w:color="auto"/>
            <w:bottom w:val="none" w:sz="0" w:space="0" w:color="auto"/>
            <w:right w:val="none" w:sz="0" w:space="0" w:color="auto"/>
          </w:divBdr>
          <w:divsChild>
            <w:div w:id="354039173">
              <w:marLeft w:val="0"/>
              <w:marRight w:val="0"/>
              <w:marTop w:val="0"/>
              <w:marBottom w:val="0"/>
              <w:divBdr>
                <w:top w:val="none" w:sz="0" w:space="0" w:color="auto"/>
                <w:left w:val="none" w:sz="0" w:space="0" w:color="auto"/>
                <w:bottom w:val="none" w:sz="0" w:space="0" w:color="auto"/>
                <w:right w:val="none" w:sz="0" w:space="0" w:color="auto"/>
              </w:divBdr>
            </w:div>
          </w:divsChild>
        </w:div>
        <w:div w:id="1594780955">
          <w:marLeft w:val="0"/>
          <w:marRight w:val="0"/>
          <w:marTop w:val="120"/>
          <w:marBottom w:val="0"/>
          <w:divBdr>
            <w:top w:val="none" w:sz="0" w:space="0" w:color="auto"/>
            <w:left w:val="none" w:sz="0" w:space="0" w:color="auto"/>
            <w:bottom w:val="none" w:sz="0" w:space="0" w:color="auto"/>
            <w:right w:val="none" w:sz="0" w:space="0" w:color="auto"/>
          </w:divBdr>
          <w:divsChild>
            <w:div w:id="1855218470">
              <w:marLeft w:val="0"/>
              <w:marRight w:val="0"/>
              <w:marTop w:val="0"/>
              <w:marBottom w:val="0"/>
              <w:divBdr>
                <w:top w:val="none" w:sz="0" w:space="0" w:color="auto"/>
                <w:left w:val="none" w:sz="0" w:space="0" w:color="auto"/>
                <w:bottom w:val="none" w:sz="0" w:space="0" w:color="auto"/>
                <w:right w:val="none" w:sz="0" w:space="0" w:color="auto"/>
              </w:divBdr>
            </w:div>
          </w:divsChild>
        </w:div>
        <w:div w:id="455835338">
          <w:marLeft w:val="0"/>
          <w:marRight w:val="0"/>
          <w:marTop w:val="120"/>
          <w:marBottom w:val="0"/>
          <w:divBdr>
            <w:top w:val="none" w:sz="0" w:space="0" w:color="auto"/>
            <w:left w:val="none" w:sz="0" w:space="0" w:color="auto"/>
            <w:bottom w:val="none" w:sz="0" w:space="0" w:color="auto"/>
            <w:right w:val="none" w:sz="0" w:space="0" w:color="auto"/>
          </w:divBdr>
          <w:divsChild>
            <w:div w:id="1122455481">
              <w:marLeft w:val="0"/>
              <w:marRight w:val="0"/>
              <w:marTop w:val="0"/>
              <w:marBottom w:val="0"/>
              <w:divBdr>
                <w:top w:val="none" w:sz="0" w:space="0" w:color="auto"/>
                <w:left w:val="none" w:sz="0" w:space="0" w:color="auto"/>
                <w:bottom w:val="none" w:sz="0" w:space="0" w:color="auto"/>
                <w:right w:val="none" w:sz="0" w:space="0" w:color="auto"/>
              </w:divBdr>
            </w:div>
          </w:divsChild>
        </w:div>
        <w:div w:id="19666730">
          <w:marLeft w:val="0"/>
          <w:marRight w:val="0"/>
          <w:marTop w:val="120"/>
          <w:marBottom w:val="0"/>
          <w:divBdr>
            <w:top w:val="none" w:sz="0" w:space="0" w:color="auto"/>
            <w:left w:val="none" w:sz="0" w:space="0" w:color="auto"/>
            <w:bottom w:val="none" w:sz="0" w:space="0" w:color="auto"/>
            <w:right w:val="none" w:sz="0" w:space="0" w:color="auto"/>
          </w:divBdr>
          <w:divsChild>
            <w:div w:id="972831568">
              <w:marLeft w:val="0"/>
              <w:marRight w:val="0"/>
              <w:marTop w:val="0"/>
              <w:marBottom w:val="0"/>
              <w:divBdr>
                <w:top w:val="none" w:sz="0" w:space="0" w:color="auto"/>
                <w:left w:val="none" w:sz="0" w:space="0" w:color="auto"/>
                <w:bottom w:val="none" w:sz="0" w:space="0" w:color="auto"/>
                <w:right w:val="none" w:sz="0" w:space="0" w:color="auto"/>
              </w:divBdr>
            </w:div>
          </w:divsChild>
        </w:div>
        <w:div w:id="741025082">
          <w:marLeft w:val="0"/>
          <w:marRight w:val="0"/>
          <w:marTop w:val="120"/>
          <w:marBottom w:val="0"/>
          <w:divBdr>
            <w:top w:val="none" w:sz="0" w:space="0" w:color="auto"/>
            <w:left w:val="none" w:sz="0" w:space="0" w:color="auto"/>
            <w:bottom w:val="none" w:sz="0" w:space="0" w:color="auto"/>
            <w:right w:val="none" w:sz="0" w:space="0" w:color="auto"/>
          </w:divBdr>
          <w:divsChild>
            <w:div w:id="874343256">
              <w:marLeft w:val="0"/>
              <w:marRight w:val="0"/>
              <w:marTop w:val="0"/>
              <w:marBottom w:val="0"/>
              <w:divBdr>
                <w:top w:val="none" w:sz="0" w:space="0" w:color="auto"/>
                <w:left w:val="none" w:sz="0" w:space="0" w:color="auto"/>
                <w:bottom w:val="none" w:sz="0" w:space="0" w:color="auto"/>
                <w:right w:val="none" w:sz="0" w:space="0" w:color="auto"/>
              </w:divBdr>
            </w:div>
          </w:divsChild>
        </w:div>
        <w:div w:id="1851867112">
          <w:marLeft w:val="0"/>
          <w:marRight w:val="0"/>
          <w:marTop w:val="120"/>
          <w:marBottom w:val="0"/>
          <w:divBdr>
            <w:top w:val="none" w:sz="0" w:space="0" w:color="auto"/>
            <w:left w:val="none" w:sz="0" w:space="0" w:color="auto"/>
            <w:bottom w:val="none" w:sz="0" w:space="0" w:color="auto"/>
            <w:right w:val="none" w:sz="0" w:space="0" w:color="auto"/>
          </w:divBdr>
          <w:divsChild>
            <w:div w:id="844173733">
              <w:marLeft w:val="0"/>
              <w:marRight w:val="0"/>
              <w:marTop w:val="0"/>
              <w:marBottom w:val="0"/>
              <w:divBdr>
                <w:top w:val="none" w:sz="0" w:space="0" w:color="auto"/>
                <w:left w:val="none" w:sz="0" w:space="0" w:color="auto"/>
                <w:bottom w:val="none" w:sz="0" w:space="0" w:color="auto"/>
                <w:right w:val="none" w:sz="0" w:space="0" w:color="auto"/>
              </w:divBdr>
            </w:div>
          </w:divsChild>
        </w:div>
        <w:div w:id="497431223">
          <w:marLeft w:val="0"/>
          <w:marRight w:val="0"/>
          <w:marTop w:val="120"/>
          <w:marBottom w:val="0"/>
          <w:divBdr>
            <w:top w:val="none" w:sz="0" w:space="0" w:color="auto"/>
            <w:left w:val="none" w:sz="0" w:space="0" w:color="auto"/>
            <w:bottom w:val="none" w:sz="0" w:space="0" w:color="auto"/>
            <w:right w:val="none" w:sz="0" w:space="0" w:color="auto"/>
          </w:divBdr>
          <w:divsChild>
            <w:div w:id="802651536">
              <w:marLeft w:val="0"/>
              <w:marRight w:val="0"/>
              <w:marTop w:val="0"/>
              <w:marBottom w:val="0"/>
              <w:divBdr>
                <w:top w:val="none" w:sz="0" w:space="0" w:color="auto"/>
                <w:left w:val="none" w:sz="0" w:space="0" w:color="auto"/>
                <w:bottom w:val="none" w:sz="0" w:space="0" w:color="auto"/>
                <w:right w:val="none" w:sz="0" w:space="0" w:color="auto"/>
              </w:divBdr>
            </w:div>
            <w:div w:id="680081435">
              <w:marLeft w:val="0"/>
              <w:marRight w:val="0"/>
              <w:marTop w:val="0"/>
              <w:marBottom w:val="0"/>
              <w:divBdr>
                <w:top w:val="none" w:sz="0" w:space="0" w:color="auto"/>
                <w:left w:val="none" w:sz="0" w:space="0" w:color="auto"/>
                <w:bottom w:val="none" w:sz="0" w:space="0" w:color="auto"/>
                <w:right w:val="none" w:sz="0" w:space="0" w:color="auto"/>
              </w:divBdr>
            </w:div>
            <w:div w:id="74056922">
              <w:marLeft w:val="0"/>
              <w:marRight w:val="0"/>
              <w:marTop w:val="0"/>
              <w:marBottom w:val="0"/>
              <w:divBdr>
                <w:top w:val="none" w:sz="0" w:space="0" w:color="auto"/>
                <w:left w:val="none" w:sz="0" w:space="0" w:color="auto"/>
                <w:bottom w:val="none" w:sz="0" w:space="0" w:color="auto"/>
                <w:right w:val="none" w:sz="0" w:space="0" w:color="auto"/>
              </w:divBdr>
            </w:div>
          </w:divsChild>
        </w:div>
        <w:div w:id="2022122410">
          <w:marLeft w:val="0"/>
          <w:marRight w:val="0"/>
          <w:marTop w:val="120"/>
          <w:marBottom w:val="0"/>
          <w:divBdr>
            <w:top w:val="none" w:sz="0" w:space="0" w:color="auto"/>
            <w:left w:val="none" w:sz="0" w:space="0" w:color="auto"/>
            <w:bottom w:val="none" w:sz="0" w:space="0" w:color="auto"/>
            <w:right w:val="none" w:sz="0" w:space="0" w:color="auto"/>
          </w:divBdr>
          <w:divsChild>
            <w:div w:id="936404669">
              <w:marLeft w:val="0"/>
              <w:marRight w:val="0"/>
              <w:marTop w:val="0"/>
              <w:marBottom w:val="0"/>
              <w:divBdr>
                <w:top w:val="none" w:sz="0" w:space="0" w:color="auto"/>
                <w:left w:val="none" w:sz="0" w:space="0" w:color="auto"/>
                <w:bottom w:val="none" w:sz="0" w:space="0" w:color="auto"/>
                <w:right w:val="none" w:sz="0" w:space="0" w:color="auto"/>
              </w:divBdr>
            </w:div>
          </w:divsChild>
        </w:div>
        <w:div w:id="1830363323">
          <w:marLeft w:val="0"/>
          <w:marRight w:val="0"/>
          <w:marTop w:val="120"/>
          <w:marBottom w:val="0"/>
          <w:divBdr>
            <w:top w:val="none" w:sz="0" w:space="0" w:color="auto"/>
            <w:left w:val="none" w:sz="0" w:space="0" w:color="auto"/>
            <w:bottom w:val="none" w:sz="0" w:space="0" w:color="auto"/>
            <w:right w:val="none" w:sz="0" w:space="0" w:color="auto"/>
          </w:divBdr>
          <w:divsChild>
            <w:div w:id="1280726362">
              <w:marLeft w:val="0"/>
              <w:marRight w:val="0"/>
              <w:marTop w:val="0"/>
              <w:marBottom w:val="0"/>
              <w:divBdr>
                <w:top w:val="none" w:sz="0" w:space="0" w:color="auto"/>
                <w:left w:val="none" w:sz="0" w:space="0" w:color="auto"/>
                <w:bottom w:val="none" w:sz="0" w:space="0" w:color="auto"/>
                <w:right w:val="none" w:sz="0" w:space="0" w:color="auto"/>
              </w:divBdr>
            </w:div>
          </w:divsChild>
        </w:div>
        <w:div w:id="573702222">
          <w:marLeft w:val="0"/>
          <w:marRight w:val="0"/>
          <w:marTop w:val="120"/>
          <w:marBottom w:val="0"/>
          <w:divBdr>
            <w:top w:val="none" w:sz="0" w:space="0" w:color="auto"/>
            <w:left w:val="none" w:sz="0" w:space="0" w:color="auto"/>
            <w:bottom w:val="none" w:sz="0" w:space="0" w:color="auto"/>
            <w:right w:val="none" w:sz="0" w:space="0" w:color="auto"/>
          </w:divBdr>
          <w:divsChild>
            <w:div w:id="1076978192">
              <w:marLeft w:val="0"/>
              <w:marRight w:val="0"/>
              <w:marTop w:val="0"/>
              <w:marBottom w:val="0"/>
              <w:divBdr>
                <w:top w:val="none" w:sz="0" w:space="0" w:color="auto"/>
                <w:left w:val="none" w:sz="0" w:space="0" w:color="auto"/>
                <w:bottom w:val="none" w:sz="0" w:space="0" w:color="auto"/>
                <w:right w:val="none" w:sz="0" w:space="0" w:color="auto"/>
              </w:divBdr>
            </w:div>
            <w:div w:id="364335704">
              <w:marLeft w:val="0"/>
              <w:marRight w:val="0"/>
              <w:marTop w:val="0"/>
              <w:marBottom w:val="0"/>
              <w:divBdr>
                <w:top w:val="none" w:sz="0" w:space="0" w:color="auto"/>
                <w:left w:val="none" w:sz="0" w:space="0" w:color="auto"/>
                <w:bottom w:val="none" w:sz="0" w:space="0" w:color="auto"/>
                <w:right w:val="none" w:sz="0" w:space="0" w:color="auto"/>
              </w:divBdr>
            </w:div>
          </w:divsChild>
        </w:div>
        <w:div w:id="1542206729">
          <w:marLeft w:val="0"/>
          <w:marRight w:val="0"/>
          <w:marTop w:val="120"/>
          <w:marBottom w:val="0"/>
          <w:divBdr>
            <w:top w:val="none" w:sz="0" w:space="0" w:color="auto"/>
            <w:left w:val="none" w:sz="0" w:space="0" w:color="auto"/>
            <w:bottom w:val="none" w:sz="0" w:space="0" w:color="auto"/>
            <w:right w:val="none" w:sz="0" w:space="0" w:color="auto"/>
          </w:divBdr>
          <w:divsChild>
            <w:div w:id="1098528013">
              <w:marLeft w:val="0"/>
              <w:marRight w:val="0"/>
              <w:marTop w:val="0"/>
              <w:marBottom w:val="0"/>
              <w:divBdr>
                <w:top w:val="none" w:sz="0" w:space="0" w:color="auto"/>
                <w:left w:val="none" w:sz="0" w:space="0" w:color="auto"/>
                <w:bottom w:val="none" w:sz="0" w:space="0" w:color="auto"/>
                <w:right w:val="none" w:sz="0" w:space="0" w:color="auto"/>
              </w:divBdr>
            </w:div>
          </w:divsChild>
        </w:div>
        <w:div w:id="1648701297">
          <w:marLeft w:val="0"/>
          <w:marRight w:val="0"/>
          <w:marTop w:val="120"/>
          <w:marBottom w:val="0"/>
          <w:divBdr>
            <w:top w:val="none" w:sz="0" w:space="0" w:color="auto"/>
            <w:left w:val="none" w:sz="0" w:space="0" w:color="auto"/>
            <w:bottom w:val="none" w:sz="0" w:space="0" w:color="auto"/>
            <w:right w:val="none" w:sz="0" w:space="0" w:color="auto"/>
          </w:divBdr>
          <w:divsChild>
            <w:div w:id="815294015">
              <w:marLeft w:val="0"/>
              <w:marRight w:val="0"/>
              <w:marTop w:val="0"/>
              <w:marBottom w:val="0"/>
              <w:divBdr>
                <w:top w:val="none" w:sz="0" w:space="0" w:color="auto"/>
                <w:left w:val="none" w:sz="0" w:space="0" w:color="auto"/>
                <w:bottom w:val="none" w:sz="0" w:space="0" w:color="auto"/>
                <w:right w:val="none" w:sz="0" w:space="0" w:color="auto"/>
              </w:divBdr>
            </w:div>
            <w:div w:id="382676264">
              <w:marLeft w:val="0"/>
              <w:marRight w:val="0"/>
              <w:marTop w:val="0"/>
              <w:marBottom w:val="0"/>
              <w:divBdr>
                <w:top w:val="none" w:sz="0" w:space="0" w:color="auto"/>
                <w:left w:val="none" w:sz="0" w:space="0" w:color="auto"/>
                <w:bottom w:val="none" w:sz="0" w:space="0" w:color="auto"/>
                <w:right w:val="none" w:sz="0" w:space="0" w:color="auto"/>
              </w:divBdr>
            </w:div>
            <w:div w:id="1899437000">
              <w:marLeft w:val="0"/>
              <w:marRight w:val="0"/>
              <w:marTop w:val="0"/>
              <w:marBottom w:val="0"/>
              <w:divBdr>
                <w:top w:val="none" w:sz="0" w:space="0" w:color="auto"/>
                <w:left w:val="none" w:sz="0" w:space="0" w:color="auto"/>
                <w:bottom w:val="none" w:sz="0" w:space="0" w:color="auto"/>
                <w:right w:val="none" w:sz="0" w:space="0" w:color="auto"/>
              </w:divBdr>
            </w:div>
            <w:div w:id="1361861808">
              <w:marLeft w:val="0"/>
              <w:marRight w:val="0"/>
              <w:marTop w:val="0"/>
              <w:marBottom w:val="0"/>
              <w:divBdr>
                <w:top w:val="none" w:sz="0" w:space="0" w:color="auto"/>
                <w:left w:val="none" w:sz="0" w:space="0" w:color="auto"/>
                <w:bottom w:val="none" w:sz="0" w:space="0" w:color="auto"/>
                <w:right w:val="none" w:sz="0" w:space="0" w:color="auto"/>
              </w:divBdr>
            </w:div>
          </w:divsChild>
        </w:div>
        <w:div w:id="193659602">
          <w:marLeft w:val="0"/>
          <w:marRight w:val="0"/>
          <w:marTop w:val="120"/>
          <w:marBottom w:val="0"/>
          <w:divBdr>
            <w:top w:val="none" w:sz="0" w:space="0" w:color="auto"/>
            <w:left w:val="none" w:sz="0" w:space="0" w:color="auto"/>
            <w:bottom w:val="none" w:sz="0" w:space="0" w:color="auto"/>
            <w:right w:val="none" w:sz="0" w:space="0" w:color="auto"/>
          </w:divBdr>
          <w:divsChild>
            <w:div w:id="344089064">
              <w:marLeft w:val="0"/>
              <w:marRight w:val="0"/>
              <w:marTop w:val="0"/>
              <w:marBottom w:val="0"/>
              <w:divBdr>
                <w:top w:val="none" w:sz="0" w:space="0" w:color="auto"/>
                <w:left w:val="none" w:sz="0" w:space="0" w:color="auto"/>
                <w:bottom w:val="none" w:sz="0" w:space="0" w:color="auto"/>
                <w:right w:val="none" w:sz="0" w:space="0" w:color="auto"/>
              </w:divBdr>
            </w:div>
            <w:div w:id="449132198">
              <w:marLeft w:val="0"/>
              <w:marRight w:val="0"/>
              <w:marTop w:val="0"/>
              <w:marBottom w:val="0"/>
              <w:divBdr>
                <w:top w:val="none" w:sz="0" w:space="0" w:color="auto"/>
                <w:left w:val="none" w:sz="0" w:space="0" w:color="auto"/>
                <w:bottom w:val="none" w:sz="0" w:space="0" w:color="auto"/>
                <w:right w:val="none" w:sz="0" w:space="0" w:color="auto"/>
              </w:divBdr>
            </w:div>
          </w:divsChild>
        </w:div>
        <w:div w:id="2001496662">
          <w:marLeft w:val="0"/>
          <w:marRight w:val="0"/>
          <w:marTop w:val="120"/>
          <w:marBottom w:val="0"/>
          <w:divBdr>
            <w:top w:val="none" w:sz="0" w:space="0" w:color="auto"/>
            <w:left w:val="none" w:sz="0" w:space="0" w:color="auto"/>
            <w:bottom w:val="none" w:sz="0" w:space="0" w:color="auto"/>
            <w:right w:val="none" w:sz="0" w:space="0" w:color="auto"/>
          </w:divBdr>
          <w:divsChild>
            <w:div w:id="1181814878">
              <w:marLeft w:val="0"/>
              <w:marRight w:val="0"/>
              <w:marTop w:val="0"/>
              <w:marBottom w:val="0"/>
              <w:divBdr>
                <w:top w:val="none" w:sz="0" w:space="0" w:color="auto"/>
                <w:left w:val="none" w:sz="0" w:space="0" w:color="auto"/>
                <w:bottom w:val="none" w:sz="0" w:space="0" w:color="auto"/>
                <w:right w:val="none" w:sz="0" w:space="0" w:color="auto"/>
              </w:divBdr>
            </w:div>
            <w:div w:id="1767845160">
              <w:marLeft w:val="0"/>
              <w:marRight w:val="0"/>
              <w:marTop w:val="0"/>
              <w:marBottom w:val="0"/>
              <w:divBdr>
                <w:top w:val="none" w:sz="0" w:space="0" w:color="auto"/>
                <w:left w:val="none" w:sz="0" w:space="0" w:color="auto"/>
                <w:bottom w:val="none" w:sz="0" w:space="0" w:color="auto"/>
                <w:right w:val="none" w:sz="0" w:space="0" w:color="auto"/>
              </w:divBdr>
            </w:div>
          </w:divsChild>
        </w:div>
        <w:div w:id="196823020">
          <w:marLeft w:val="0"/>
          <w:marRight w:val="0"/>
          <w:marTop w:val="120"/>
          <w:marBottom w:val="0"/>
          <w:divBdr>
            <w:top w:val="none" w:sz="0" w:space="0" w:color="auto"/>
            <w:left w:val="none" w:sz="0" w:space="0" w:color="auto"/>
            <w:bottom w:val="none" w:sz="0" w:space="0" w:color="auto"/>
            <w:right w:val="none" w:sz="0" w:space="0" w:color="auto"/>
          </w:divBdr>
          <w:divsChild>
            <w:div w:id="18750293">
              <w:marLeft w:val="0"/>
              <w:marRight w:val="0"/>
              <w:marTop w:val="0"/>
              <w:marBottom w:val="0"/>
              <w:divBdr>
                <w:top w:val="none" w:sz="0" w:space="0" w:color="auto"/>
                <w:left w:val="none" w:sz="0" w:space="0" w:color="auto"/>
                <w:bottom w:val="none" w:sz="0" w:space="0" w:color="auto"/>
                <w:right w:val="none" w:sz="0" w:space="0" w:color="auto"/>
              </w:divBdr>
            </w:div>
          </w:divsChild>
        </w:div>
        <w:div w:id="1922641284">
          <w:marLeft w:val="0"/>
          <w:marRight w:val="0"/>
          <w:marTop w:val="120"/>
          <w:marBottom w:val="0"/>
          <w:divBdr>
            <w:top w:val="none" w:sz="0" w:space="0" w:color="auto"/>
            <w:left w:val="none" w:sz="0" w:space="0" w:color="auto"/>
            <w:bottom w:val="none" w:sz="0" w:space="0" w:color="auto"/>
            <w:right w:val="none" w:sz="0" w:space="0" w:color="auto"/>
          </w:divBdr>
          <w:divsChild>
            <w:div w:id="1276476754">
              <w:marLeft w:val="0"/>
              <w:marRight w:val="0"/>
              <w:marTop w:val="0"/>
              <w:marBottom w:val="0"/>
              <w:divBdr>
                <w:top w:val="none" w:sz="0" w:space="0" w:color="auto"/>
                <w:left w:val="none" w:sz="0" w:space="0" w:color="auto"/>
                <w:bottom w:val="none" w:sz="0" w:space="0" w:color="auto"/>
                <w:right w:val="none" w:sz="0" w:space="0" w:color="auto"/>
              </w:divBdr>
            </w:div>
            <w:div w:id="1430076550">
              <w:marLeft w:val="0"/>
              <w:marRight w:val="0"/>
              <w:marTop w:val="0"/>
              <w:marBottom w:val="0"/>
              <w:divBdr>
                <w:top w:val="none" w:sz="0" w:space="0" w:color="auto"/>
                <w:left w:val="none" w:sz="0" w:space="0" w:color="auto"/>
                <w:bottom w:val="none" w:sz="0" w:space="0" w:color="auto"/>
                <w:right w:val="none" w:sz="0" w:space="0" w:color="auto"/>
              </w:divBdr>
            </w:div>
            <w:div w:id="124126495">
              <w:marLeft w:val="0"/>
              <w:marRight w:val="0"/>
              <w:marTop w:val="0"/>
              <w:marBottom w:val="0"/>
              <w:divBdr>
                <w:top w:val="none" w:sz="0" w:space="0" w:color="auto"/>
                <w:left w:val="none" w:sz="0" w:space="0" w:color="auto"/>
                <w:bottom w:val="none" w:sz="0" w:space="0" w:color="auto"/>
                <w:right w:val="none" w:sz="0" w:space="0" w:color="auto"/>
              </w:divBdr>
            </w:div>
          </w:divsChild>
        </w:div>
        <w:div w:id="1888954166">
          <w:marLeft w:val="0"/>
          <w:marRight w:val="0"/>
          <w:marTop w:val="120"/>
          <w:marBottom w:val="0"/>
          <w:divBdr>
            <w:top w:val="none" w:sz="0" w:space="0" w:color="auto"/>
            <w:left w:val="none" w:sz="0" w:space="0" w:color="auto"/>
            <w:bottom w:val="none" w:sz="0" w:space="0" w:color="auto"/>
            <w:right w:val="none" w:sz="0" w:space="0" w:color="auto"/>
          </w:divBdr>
          <w:divsChild>
            <w:div w:id="1225338369">
              <w:marLeft w:val="0"/>
              <w:marRight w:val="0"/>
              <w:marTop w:val="0"/>
              <w:marBottom w:val="0"/>
              <w:divBdr>
                <w:top w:val="none" w:sz="0" w:space="0" w:color="auto"/>
                <w:left w:val="none" w:sz="0" w:space="0" w:color="auto"/>
                <w:bottom w:val="none" w:sz="0" w:space="0" w:color="auto"/>
                <w:right w:val="none" w:sz="0" w:space="0" w:color="auto"/>
              </w:divBdr>
            </w:div>
          </w:divsChild>
        </w:div>
        <w:div w:id="1232348918">
          <w:marLeft w:val="0"/>
          <w:marRight w:val="0"/>
          <w:marTop w:val="120"/>
          <w:marBottom w:val="0"/>
          <w:divBdr>
            <w:top w:val="none" w:sz="0" w:space="0" w:color="auto"/>
            <w:left w:val="none" w:sz="0" w:space="0" w:color="auto"/>
            <w:bottom w:val="none" w:sz="0" w:space="0" w:color="auto"/>
            <w:right w:val="none" w:sz="0" w:space="0" w:color="auto"/>
          </w:divBdr>
          <w:divsChild>
            <w:div w:id="1255168392">
              <w:marLeft w:val="0"/>
              <w:marRight w:val="0"/>
              <w:marTop w:val="0"/>
              <w:marBottom w:val="0"/>
              <w:divBdr>
                <w:top w:val="none" w:sz="0" w:space="0" w:color="auto"/>
                <w:left w:val="none" w:sz="0" w:space="0" w:color="auto"/>
                <w:bottom w:val="none" w:sz="0" w:space="0" w:color="auto"/>
                <w:right w:val="none" w:sz="0" w:space="0" w:color="auto"/>
              </w:divBdr>
            </w:div>
          </w:divsChild>
        </w:div>
        <w:div w:id="1384451853">
          <w:marLeft w:val="0"/>
          <w:marRight w:val="0"/>
          <w:marTop w:val="120"/>
          <w:marBottom w:val="0"/>
          <w:divBdr>
            <w:top w:val="none" w:sz="0" w:space="0" w:color="auto"/>
            <w:left w:val="none" w:sz="0" w:space="0" w:color="auto"/>
            <w:bottom w:val="none" w:sz="0" w:space="0" w:color="auto"/>
            <w:right w:val="none" w:sz="0" w:space="0" w:color="auto"/>
          </w:divBdr>
          <w:divsChild>
            <w:div w:id="1357073215">
              <w:marLeft w:val="0"/>
              <w:marRight w:val="0"/>
              <w:marTop w:val="0"/>
              <w:marBottom w:val="0"/>
              <w:divBdr>
                <w:top w:val="none" w:sz="0" w:space="0" w:color="auto"/>
                <w:left w:val="none" w:sz="0" w:space="0" w:color="auto"/>
                <w:bottom w:val="none" w:sz="0" w:space="0" w:color="auto"/>
                <w:right w:val="none" w:sz="0" w:space="0" w:color="auto"/>
              </w:divBdr>
            </w:div>
          </w:divsChild>
        </w:div>
        <w:div w:id="693841959">
          <w:marLeft w:val="0"/>
          <w:marRight w:val="0"/>
          <w:marTop w:val="120"/>
          <w:marBottom w:val="0"/>
          <w:divBdr>
            <w:top w:val="none" w:sz="0" w:space="0" w:color="auto"/>
            <w:left w:val="none" w:sz="0" w:space="0" w:color="auto"/>
            <w:bottom w:val="none" w:sz="0" w:space="0" w:color="auto"/>
            <w:right w:val="none" w:sz="0" w:space="0" w:color="auto"/>
          </w:divBdr>
          <w:divsChild>
            <w:div w:id="26302444">
              <w:marLeft w:val="0"/>
              <w:marRight w:val="0"/>
              <w:marTop w:val="0"/>
              <w:marBottom w:val="0"/>
              <w:divBdr>
                <w:top w:val="none" w:sz="0" w:space="0" w:color="auto"/>
                <w:left w:val="none" w:sz="0" w:space="0" w:color="auto"/>
                <w:bottom w:val="none" w:sz="0" w:space="0" w:color="auto"/>
                <w:right w:val="none" w:sz="0" w:space="0" w:color="auto"/>
              </w:divBdr>
            </w:div>
          </w:divsChild>
        </w:div>
        <w:div w:id="1509566456">
          <w:marLeft w:val="0"/>
          <w:marRight w:val="0"/>
          <w:marTop w:val="120"/>
          <w:marBottom w:val="0"/>
          <w:divBdr>
            <w:top w:val="none" w:sz="0" w:space="0" w:color="auto"/>
            <w:left w:val="none" w:sz="0" w:space="0" w:color="auto"/>
            <w:bottom w:val="none" w:sz="0" w:space="0" w:color="auto"/>
            <w:right w:val="none" w:sz="0" w:space="0" w:color="auto"/>
          </w:divBdr>
          <w:divsChild>
            <w:div w:id="1583948498">
              <w:marLeft w:val="0"/>
              <w:marRight w:val="0"/>
              <w:marTop w:val="0"/>
              <w:marBottom w:val="0"/>
              <w:divBdr>
                <w:top w:val="none" w:sz="0" w:space="0" w:color="auto"/>
                <w:left w:val="none" w:sz="0" w:space="0" w:color="auto"/>
                <w:bottom w:val="none" w:sz="0" w:space="0" w:color="auto"/>
                <w:right w:val="none" w:sz="0" w:space="0" w:color="auto"/>
              </w:divBdr>
            </w:div>
          </w:divsChild>
        </w:div>
        <w:div w:id="424420983">
          <w:marLeft w:val="0"/>
          <w:marRight w:val="0"/>
          <w:marTop w:val="120"/>
          <w:marBottom w:val="0"/>
          <w:divBdr>
            <w:top w:val="none" w:sz="0" w:space="0" w:color="auto"/>
            <w:left w:val="none" w:sz="0" w:space="0" w:color="auto"/>
            <w:bottom w:val="none" w:sz="0" w:space="0" w:color="auto"/>
            <w:right w:val="none" w:sz="0" w:space="0" w:color="auto"/>
          </w:divBdr>
          <w:divsChild>
            <w:div w:id="1925069035">
              <w:marLeft w:val="0"/>
              <w:marRight w:val="0"/>
              <w:marTop w:val="0"/>
              <w:marBottom w:val="0"/>
              <w:divBdr>
                <w:top w:val="none" w:sz="0" w:space="0" w:color="auto"/>
                <w:left w:val="none" w:sz="0" w:space="0" w:color="auto"/>
                <w:bottom w:val="none" w:sz="0" w:space="0" w:color="auto"/>
                <w:right w:val="none" w:sz="0" w:space="0" w:color="auto"/>
              </w:divBdr>
            </w:div>
          </w:divsChild>
        </w:div>
        <w:div w:id="1278219296">
          <w:marLeft w:val="0"/>
          <w:marRight w:val="0"/>
          <w:marTop w:val="120"/>
          <w:marBottom w:val="0"/>
          <w:divBdr>
            <w:top w:val="none" w:sz="0" w:space="0" w:color="auto"/>
            <w:left w:val="none" w:sz="0" w:space="0" w:color="auto"/>
            <w:bottom w:val="none" w:sz="0" w:space="0" w:color="auto"/>
            <w:right w:val="none" w:sz="0" w:space="0" w:color="auto"/>
          </w:divBdr>
          <w:divsChild>
            <w:div w:id="742607835">
              <w:marLeft w:val="0"/>
              <w:marRight w:val="0"/>
              <w:marTop w:val="0"/>
              <w:marBottom w:val="0"/>
              <w:divBdr>
                <w:top w:val="none" w:sz="0" w:space="0" w:color="auto"/>
                <w:left w:val="none" w:sz="0" w:space="0" w:color="auto"/>
                <w:bottom w:val="none" w:sz="0" w:space="0" w:color="auto"/>
                <w:right w:val="none" w:sz="0" w:space="0" w:color="auto"/>
              </w:divBdr>
            </w:div>
            <w:div w:id="1033265267">
              <w:marLeft w:val="0"/>
              <w:marRight w:val="0"/>
              <w:marTop w:val="0"/>
              <w:marBottom w:val="0"/>
              <w:divBdr>
                <w:top w:val="none" w:sz="0" w:space="0" w:color="auto"/>
                <w:left w:val="none" w:sz="0" w:space="0" w:color="auto"/>
                <w:bottom w:val="none" w:sz="0" w:space="0" w:color="auto"/>
                <w:right w:val="none" w:sz="0" w:space="0" w:color="auto"/>
              </w:divBdr>
            </w:div>
          </w:divsChild>
        </w:div>
        <w:div w:id="92288172">
          <w:marLeft w:val="0"/>
          <w:marRight w:val="0"/>
          <w:marTop w:val="120"/>
          <w:marBottom w:val="0"/>
          <w:divBdr>
            <w:top w:val="none" w:sz="0" w:space="0" w:color="auto"/>
            <w:left w:val="none" w:sz="0" w:space="0" w:color="auto"/>
            <w:bottom w:val="none" w:sz="0" w:space="0" w:color="auto"/>
            <w:right w:val="none" w:sz="0" w:space="0" w:color="auto"/>
          </w:divBdr>
          <w:divsChild>
            <w:div w:id="173618160">
              <w:marLeft w:val="0"/>
              <w:marRight w:val="0"/>
              <w:marTop w:val="0"/>
              <w:marBottom w:val="0"/>
              <w:divBdr>
                <w:top w:val="none" w:sz="0" w:space="0" w:color="auto"/>
                <w:left w:val="none" w:sz="0" w:space="0" w:color="auto"/>
                <w:bottom w:val="none" w:sz="0" w:space="0" w:color="auto"/>
                <w:right w:val="none" w:sz="0" w:space="0" w:color="auto"/>
              </w:divBdr>
            </w:div>
          </w:divsChild>
        </w:div>
        <w:div w:id="1160344550">
          <w:marLeft w:val="0"/>
          <w:marRight w:val="0"/>
          <w:marTop w:val="120"/>
          <w:marBottom w:val="0"/>
          <w:divBdr>
            <w:top w:val="none" w:sz="0" w:space="0" w:color="auto"/>
            <w:left w:val="none" w:sz="0" w:space="0" w:color="auto"/>
            <w:bottom w:val="none" w:sz="0" w:space="0" w:color="auto"/>
            <w:right w:val="none" w:sz="0" w:space="0" w:color="auto"/>
          </w:divBdr>
          <w:divsChild>
            <w:div w:id="936210455">
              <w:marLeft w:val="0"/>
              <w:marRight w:val="0"/>
              <w:marTop w:val="0"/>
              <w:marBottom w:val="0"/>
              <w:divBdr>
                <w:top w:val="none" w:sz="0" w:space="0" w:color="auto"/>
                <w:left w:val="none" w:sz="0" w:space="0" w:color="auto"/>
                <w:bottom w:val="none" w:sz="0" w:space="0" w:color="auto"/>
                <w:right w:val="none" w:sz="0" w:space="0" w:color="auto"/>
              </w:divBdr>
            </w:div>
          </w:divsChild>
        </w:div>
        <w:div w:id="862548697">
          <w:marLeft w:val="0"/>
          <w:marRight w:val="0"/>
          <w:marTop w:val="120"/>
          <w:marBottom w:val="0"/>
          <w:divBdr>
            <w:top w:val="none" w:sz="0" w:space="0" w:color="auto"/>
            <w:left w:val="none" w:sz="0" w:space="0" w:color="auto"/>
            <w:bottom w:val="none" w:sz="0" w:space="0" w:color="auto"/>
            <w:right w:val="none" w:sz="0" w:space="0" w:color="auto"/>
          </w:divBdr>
          <w:divsChild>
            <w:div w:id="1625497427">
              <w:marLeft w:val="0"/>
              <w:marRight w:val="0"/>
              <w:marTop w:val="0"/>
              <w:marBottom w:val="0"/>
              <w:divBdr>
                <w:top w:val="none" w:sz="0" w:space="0" w:color="auto"/>
                <w:left w:val="none" w:sz="0" w:space="0" w:color="auto"/>
                <w:bottom w:val="none" w:sz="0" w:space="0" w:color="auto"/>
                <w:right w:val="none" w:sz="0" w:space="0" w:color="auto"/>
              </w:divBdr>
            </w:div>
          </w:divsChild>
        </w:div>
        <w:div w:id="1657609175">
          <w:marLeft w:val="0"/>
          <w:marRight w:val="0"/>
          <w:marTop w:val="120"/>
          <w:marBottom w:val="0"/>
          <w:divBdr>
            <w:top w:val="none" w:sz="0" w:space="0" w:color="auto"/>
            <w:left w:val="none" w:sz="0" w:space="0" w:color="auto"/>
            <w:bottom w:val="none" w:sz="0" w:space="0" w:color="auto"/>
            <w:right w:val="none" w:sz="0" w:space="0" w:color="auto"/>
          </w:divBdr>
          <w:divsChild>
            <w:div w:id="430010338">
              <w:marLeft w:val="0"/>
              <w:marRight w:val="0"/>
              <w:marTop w:val="0"/>
              <w:marBottom w:val="0"/>
              <w:divBdr>
                <w:top w:val="none" w:sz="0" w:space="0" w:color="auto"/>
                <w:left w:val="none" w:sz="0" w:space="0" w:color="auto"/>
                <w:bottom w:val="none" w:sz="0" w:space="0" w:color="auto"/>
                <w:right w:val="none" w:sz="0" w:space="0" w:color="auto"/>
              </w:divBdr>
            </w:div>
          </w:divsChild>
        </w:div>
        <w:div w:id="1761019855">
          <w:marLeft w:val="0"/>
          <w:marRight w:val="0"/>
          <w:marTop w:val="120"/>
          <w:marBottom w:val="0"/>
          <w:divBdr>
            <w:top w:val="none" w:sz="0" w:space="0" w:color="auto"/>
            <w:left w:val="none" w:sz="0" w:space="0" w:color="auto"/>
            <w:bottom w:val="none" w:sz="0" w:space="0" w:color="auto"/>
            <w:right w:val="none" w:sz="0" w:space="0" w:color="auto"/>
          </w:divBdr>
          <w:divsChild>
            <w:div w:id="466119984">
              <w:marLeft w:val="0"/>
              <w:marRight w:val="0"/>
              <w:marTop w:val="0"/>
              <w:marBottom w:val="0"/>
              <w:divBdr>
                <w:top w:val="none" w:sz="0" w:space="0" w:color="auto"/>
                <w:left w:val="none" w:sz="0" w:space="0" w:color="auto"/>
                <w:bottom w:val="none" w:sz="0" w:space="0" w:color="auto"/>
                <w:right w:val="none" w:sz="0" w:space="0" w:color="auto"/>
              </w:divBdr>
            </w:div>
          </w:divsChild>
        </w:div>
        <w:div w:id="1342970454">
          <w:marLeft w:val="0"/>
          <w:marRight w:val="0"/>
          <w:marTop w:val="120"/>
          <w:marBottom w:val="0"/>
          <w:divBdr>
            <w:top w:val="none" w:sz="0" w:space="0" w:color="auto"/>
            <w:left w:val="none" w:sz="0" w:space="0" w:color="auto"/>
            <w:bottom w:val="none" w:sz="0" w:space="0" w:color="auto"/>
            <w:right w:val="none" w:sz="0" w:space="0" w:color="auto"/>
          </w:divBdr>
          <w:divsChild>
            <w:div w:id="639456978">
              <w:marLeft w:val="0"/>
              <w:marRight w:val="0"/>
              <w:marTop w:val="0"/>
              <w:marBottom w:val="0"/>
              <w:divBdr>
                <w:top w:val="none" w:sz="0" w:space="0" w:color="auto"/>
                <w:left w:val="none" w:sz="0" w:space="0" w:color="auto"/>
                <w:bottom w:val="none" w:sz="0" w:space="0" w:color="auto"/>
                <w:right w:val="none" w:sz="0" w:space="0" w:color="auto"/>
              </w:divBdr>
            </w:div>
          </w:divsChild>
        </w:div>
        <w:div w:id="718866021">
          <w:marLeft w:val="0"/>
          <w:marRight w:val="0"/>
          <w:marTop w:val="120"/>
          <w:marBottom w:val="0"/>
          <w:divBdr>
            <w:top w:val="none" w:sz="0" w:space="0" w:color="auto"/>
            <w:left w:val="none" w:sz="0" w:space="0" w:color="auto"/>
            <w:bottom w:val="none" w:sz="0" w:space="0" w:color="auto"/>
            <w:right w:val="none" w:sz="0" w:space="0" w:color="auto"/>
          </w:divBdr>
          <w:divsChild>
            <w:div w:id="1704361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hyperlink" Target="https://psyhology.space/pidbir-fahivczya/?fbclid=IwZXh0bgNhZW0CMTAAAR0QxlrKeitw-SkQX0pKL1xJ9CdJWQMvpy4NMVzRhB1HavTNCAKH7p_k_ms_aem_XCO35AoiRy8VeG1TrqzEK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unian.ua/?fbclid=IwZXh0bgNhZW0CMTAAAR3051PM2KjaV2glVkvn4hJRp0i-_ujSXMlqSJBnhXcktr5fxG_usYBVnsQ_aem__-RU9m4XSS4IaTaMKGsY4Q" TargetMode="External"/><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1152</Words>
  <Characters>6573</Characters>
  <Application>Microsoft Office Word</Application>
  <DocSecurity>0</DocSecurity>
  <Lines>54</Lines>
  <Paragraphs>15</Paragraphs>
  <ScaleCrop>false</ScaleCrop>
  <Company/>
  <LinksUpToDate>false</LinksUpToDate>
  <CharactersWithSpaces>7710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 Скоробогата</dc:creator>
  <cp:keywords/>
  <dc:description/>
  <cp:lastModifiedBy>Галина Скоробогата</cp:lastModifiedBy>
  <cp:revision>3</cp:revision>
  <dcterms:created xsi:type="dcterms:W3CDTF">2025-01-18T21:50:00Z</dcterms:created>
  <dcterms:modified xsi:type="dcterms:W3CDTF">2025-01-18T21:53:00Z</dcterms:modified>
</cp:coreProperties>
</file>